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DD993" w14:textId="77777777" w:rsidR="00C429F9" w:rsidRPr="00CB2EEB" w:rsidRDefault="00C429F9" w:rsidP="00C429F9">
      <w:pPr>
        <w:jc w:val="center"/>
        <w:rPr>
          <w:rFonts w:ascii="Times New Roman" w:eastAsia="Times New Roman" w:hAnsi="Times New Roman" w:cs="Times New Roman"/>
          <w:b/>
          <w:bCs/>
          <w:color w:val="333333"/>
          <w:sz w:val="24"/>
          <w:szCs w:val="24"/>
          <w:lang w:val="uk-UA" w:eastAsia="uk-UA"/>
        </w:rPr>
      </w:pPr>
      <w:bookmarkStart w:id="0" w:name="21"/>
      <w:r w:rsidRPr="00CB2EEB">
        <w:rPr>
          <w:rFonts w:ascii="Times New Roman" w:eastAsia="Times New Roman" w:hAnsi="Times New Roman" w:cs="Times New Roman"/>
          <w:b/>
          <w:bCs/>
          <w:color w:val="333333"/>
          <w:sz w:val="24"/>
          <w:szCs w:val="24"/>
          <w:lang w:val="uk-UA" w:eastAsia="uk-UA"/>
        </w:rPr>
        <w:t>Публічний договір</w:t>
      </w:r>
    </w:p>
    <w:p w14:paraId="7A10BCFB" w14:textId="77777777" w:rsidR="00C429F9" w:rsidRPr="00CB2EEB" w:rsidRDefault="00C429F9" w:rsidP="001C6CEC">
      <w:pPr>
        <w:pStyle w:val="3"/>
        <w:spacing w:after="0"/>
        <w:ind w:left="-426" w:right="-471" w:firstLine="708"/>
        <w:jc w:val="both"/>
        <w:rPr>
          <w:rFonts w:ascii="Times New Roman" w:hAnsi="Times New Roman" w:cs="Times New Roman"/>
          <w:b w:val="0"/>
          <w:color w:val="000000"/>
          <w:sz w:val="24"/>
          <w:szCs w:val="24"/>
          <w:lang w:val="uk-UA"/>
        </w:rPr>
      </w:pPr>
      <w:r w:rsidRPr="00CB2EEB">
        <w:rPr>
          <w:rFonts w:ascii="Times New Roman" w:eastAsia="Times New Roman" w:hAnsi="Times New Roman" w:cs="Times New Roman"/>
          <w:b w:val="0"/>
          <w:color w:val="333333"/>
          <w:sz w:val="24"/>
          <w:szCs w:val="24"/>
          <w:lang w:val="uk-UA" w:eastAsia="uk-UA"/>
        </w:rPr>
        <w:t>З метою дотримання вимог Закону України «Про ринок природного газу», Постанови Національної комісії, що здійснює державне регулювання у сферах енергетики та комунальних послуг від 30.09.15 №2496 «Про затвердження Правил постачання природного газу», Товариство з обмеженою відповідальністю «Газопостачальна компанія «Нафтогаз України» публікує актуальну редакцію договору постачання природного газу постачальником «останньої надії».</w:t>
      </w:r>
    </w:p>
    <w:p w14:paraId="6F2EEE8E" w14:textId="77777777" w:rsidR="00B95991" w:rsidRPr="00CB2EEB" w:rsidRDefault="0050151B">
      <w:pPr>
        <w:pStyle w:val="3"/>
        <w:spacing w:after="0"/>
        <w:jc w:val="center"/>
        <w:rPr>
          <w:rFonts w:ascii="Times New Roman" w:hAnsi="Times New Roman" w:cs="Times New Roman"/>
          <w:color w:val="000000"/>
          <w:sz w:val="24"/>
          <w:szCs w:val="24"/>
          <w:lang w:val="uk-UA"/>
        </w:rPr>
      </w:pPr>
      <w:r w:rsidRPr="00CB2EEB">
        <w:rPr>
          <w:rFonts w:ascii="Times New Roman" w:hAnsi="Times New Roman" w:cs="Times New Roman"/>
          <w:color w:val="000000"/>
          <w:sz w:val="24"/>
          <w:szCs w:val="24"/>
          <w:lang w:val="uk-UA"/>
        </w:rPr>
        <w:t>ТИПОВИЙ ДОГОВІР</w:t>
      </w:r>
      <w:r w:rsidRPr="00CB2EEB">
        <w:rPr>
          <w:rFonts w:ascii="Times New Roman" w:hAnsi="Times New Roman" w:cs="Times New Roman"/>
          <w:sz w:val="24"/>
          <w:szCs w:val="24"/>
          <w:lang w:val="uk-UA"/>
        </w:rPr>
        <w:br/>
      </w:r>
      <w:r w:rsidRPr="00CB2EEB">
        <w:rPr>
          <w:rFonts w:ascii="Times New Roman" w:hAnsi="Times New Roman" w:cs="Times New Roman"/>
          <w:color w:val="000000"/>
          <w:sz w:val="24"/>
          <w:szCs w:val="24"/>
          <w:lang w:val="uk-UA"/>
        </w:rPr>
        <w:t>постачання природного газу постачальником "останньої надії"</w:t>
      </w:r>
    </w:p>
    <w:p w14:paraId="7682A3B6" w14:textId="77777777" w:rsidR="001C6CEC" w:rsidRPr="00CB2EEB" w:rsidRDefault="001C6CEC" w:rsidP="001C6CEC">
      <w:pPr>
        <w:jc w:val="center"/>
        <w:rPr>
          <w:lang w:val="uk-UA"/>
        </w:rPr>
      </w:pPr>
      <w:r w:rsidRPr="00CB2EEB">
        <w:rPr>
          <w:rFonts w:ascii="Times New Roman" w:eastAsia="Times New Roman" w:hAnsi="Times New Roman" w:cs="Times New Roman"/>
          <w:b/>
          <w:color w:val="333333"/>
          <w:sz w:val="24"/>
          <w:szCs w:val="24"/>
          <w:lang w:val="uk-UA" w:eastAsia="uk-UA"/>
        </w:rPr>
        <w:t>(далі - Договір)</w:t>
      </w:r>
    </w:p>
    <w:p w14:paraId="0CCF6D23" w14:textId="77777777" w:rsidR="00B95991" w:rsidRPr="00CB2EEB" w:rsidRDefault="0050151B">
      <w:pPr>
        <w:pStyle w:val="3"/>
        <w:spacing w:after="0"/>
        <w:jc w:val="center"/>
        <w:rPr>
          <w:rFonts w:ascii="Times New Roman" w:hAnsi="Times New Roman" w:cs="Times New Roman"/>
          <w:sz w:val="24"/>
          <w:szCs w:val="24"/>
          <w:lang w:val="uk-UA"/>
        </w:rPr>
      </w:pPr>
      <w:bookmarkStart w:id="1" w:name="22"/>
      <w:bookmarkEnd w:id="0"/>
      <w:r w:rsidRPr="00CB2EEB">
        <w:rPr>
          <w:rFonts w:ascii="Times New Roman" w:hAnsi="Times New Roman" w:cs="Times New Roman"/>
          <w:color w:val="000000"/>
          <w:sz w:val="24"/>
          <w:szCs w:val="24"/>
          <w:lang w:val="uk-UA"/>
        </w:rPr>
        <w:t>I. Загальні положення</w:t>
      </w:r>
    </w:p>
    <w:p w14:paraId="0C9AA079" w14:textId="26741889"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2" w:name="23"/>
      <w:bookmarkEnd w:id="1"/>
      <w:r w:rsidRPr="00CB2EEB">
        <w:rPr>
          <w:rFonts w:ascii="Times New Roman" w:hAnsi="Times New Roman" w:cs="Times New Roman"/>
          <w:color w:val="000000"/>
          <w:sz w:val="24"/>
          <w:szCs w:val="24"/>
          <w:lang w:val="uk-UA"/>
        </w:rPr>
        <w:t xml:space="preserve">1.1. Цей Типовий договір постачання природного газу постачальником "останньої надії" </w:t>
      </w:r>
      <w:r w:rsidR="002E38D0" w:rsidRPr="00CB2EEB">
        <w:rPr>
          <w:rFonts w:ascii="Times New Roman" w:eastAsia="Times New Roman" w:hAnsi="Times New Roman" w:cs="Times New Roman"/>
          <w:b/>
          <w:color w:val="333333"/>
          <w:sz w:val="24"/>
          <w:szCs w:val="24"/>
          <w:lang w:val="uk-UA" w:eastAsia="uk-UA"/>
        </w:rPr>
        <w:t>Товариством з обмеженою відповідальністю «Газопостачальна компанія «Нафтогаз України»</w:t>
      </w:r>
      <w:r w:rsidR="002E38D0" w:rsidRPr="00CB2EEB">
        <w:rPr>
          <w:rFonts w:ascii="Times New Roman" w:eastAsia="Times New Roman" w:hAnsi="Times New Roman" w:cs="Times New Roman"/>
          <w:color w:val="333333"/>
          <w:sz w:val="24"/>
          <w:szCs w:val="24"/>
          <w:lang w:val="uk-UA" w:eastAsia="uk-UA"/>
        </w:rPr>
        <w:t xml:space="preserve">, в особі </w:t>
      </w:r>
      <w:proofErr w:type="spellStart"/>
      <w:r w:rsidR="00122BF0" w:rsidRPr="00122BF0">
        <w:rPr>
          <w:rFonts w:ascii="Times New Roman" w:eastAsia="Times New Roman" w:hAnsi="Times New Roman" w:cs="Times New Roman"/>
          <w:color w:val="333333"/>
          <w:sz w:val="24"/>
          <w:szCs w:val="24"/>
          <w:lang w:val="uk-UA" w:eastAsia="uk-UA"/>
        </w:rPr>
        <w:t>т.</w:t>
      </w:r>
      <w:r w:rsidR="00122BF0">
        <w:rPr>
          <w:rFonts w:ascii="Times New Roman" w:eastAsia="Times New Roman" w:hAnsi="Times New Roman" w:cs="Times New Roman"/>
          <w:color w:val="333333"/>
          <w:sz w:val="24"/>
          <w:szCs w:val="24"/>
          <w:lang w:val="uk-UA" w:eastAsia="uk-UA"/>
        </w:rPr>
        <w:t>в.о</w:t>
      </w:r>
      <w:proofErr w:type="spellEnd"/>
      <w:r w:rsidR="00122BF0">
        <w:rPr>
          <w:rFonts w:ascii="Times New Roman" w:eastAsia="Times New Roman" w:hAnsi="Times New Roman" w:cs="Times New Roman"/>
          <w:color w:val="333333"/>
          <w:sz w:val="24"/>
          <w:szCs w:val="24"/>
          <w:lang w:val="uk-UA" w:eastAsia="uk-UA"/>
        </w:rPr>
        <w:t xml:space="preserve">. </w:t>
      </w:r>
      <w:r w:rsidR="004947E0" w:rsidRPr="004947E0">
        <w:rPr>
          <w:rFonts w:ascii="Times New Roman" w:eastAsia="Times New Roman" w:hAnsi="Times New Roman" w:cs="Times New Roman"/>
          <w:color w:val="333333"/>
          <w:sz w:val="24"/>
          <w:szCs w:val="24"/>
          <w:lang w:val="uk-UA" w:eastAsia="uk-UA"/>
        </w:rPr>
        <w:t xml:space="preserve">директора </w:t>
      </w:r>
      <w:r w:rsidR="00122BF0">
        <w:rPr>
          <w:rFonts w:ascii="Times New Roman" w:eastAsia="Times New Roman" w:hAnsi="Times New Roman" w:cs="Times New Roman"/>
          <w:color w:val="333333"/>
          <w:sz w:val="24"/>
          <w:szCs w:val="24"/>
          <w:lang w:val="uk-UA" w:eastAsia="uk-UA"/>
        </w:rPr>
        <w:t>Бєляєва Сергія Миколайовича</w:t>
      </w:r>
      <w:r w:rsidR="002E38D0" w:rsidRPr="00CB2EEB">
        <w:rPr>
          <w:rFonts w:ascii="Times New Roman" w:eastAsia="Times New Roman" w:hAnsi="Times New Roman" w:cs="Times New Roman"/>
          <w:color w:val="333333"/>
          <w:sz w:val="24"/>
          <w:szCs w:val="24"/>
          <w:lang w:val="uk-UA" w:eastAsia="uk-UA"/>
        </w:rPr>
        <w:t xml:space="preserve">, який діє на підставі </w:t>
      </w:r>
      <w:r w:rsidR="003F5E0F">
        <w:rPr>
          <w:rFonts w:ascii="Times New Roman" w:eastAsia="Times New Roman" w:hAnsi="Times New Roman" w:cs="Times New Roman"/>
          <w:color w:val="333333"/>
          <w:sz w:val="24"/>
          <w:szCs w:val="24"/>
          <w:lang w:val="uk-UA" w:eastAsia="uk-UA"/>
        </w:rPr>
        <w:t>Статуту</w:t>
      </w:r>
      <w:r w:rsidR="002E38D0" w:rsidRPr="00CB2EEB">
        <w:rPr>
          <w:rFonts w:ascii="Times New Roman" w:eastAsia="Times New Roman" w:hAnsi="Times New Roman" w:cs="Times New Roman"/>
          <w:color w:val="333333"/>
          <w:sz w:val="24"/>
          <w:szCs w:val="24"/>
          <w:lang w:val="uk-UA" w:eastAsia="uk-UA"/>
        </w:rPr>
        <w:t>,</w:t>
      </w:r>
      <w:r w:rsidRPr="00CB2EEB">
        <w:rPr>
          <w:rFonts w:ascii="Times New Roman" w:hAnsi="Times New Roman" w:cs="Times New Roman"/>
          <w:color w:val="000000"/>
          <w:sz w:val="24"/>
          <w:szCs w:val="24"/>
          <w:lang w:val="uk-UA"/>
        </w:rPr>
        <w:t xml:space="preserve"> є публічним і регламентує порядок та умови постачання природного газу Споживачу постачальником "останньої надії" (далі - Постачальник).</w:t>
      </w:r>
    </w:p>
    <w:p w14:paraId="230B03BF"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3" w:name="24"/>
      <w:bookmarkEnd w:id="2"/>
      <w:r w:rsidRPr="00CB2EEB">
        <w:rPr>
          <w:rFonts w:ascii="Times New Roman" w:hAnsi="Times New Roman" w:cs="Times New Roman"/>
          <w:color w:val="000000"/>
          <w:sz w:val="24"/>
          <w:szCs w:val="24"/>
          <w:lang w:val="uk-UA"/>
        </w:rPr>
        <w:t>1.2. Умови цього Договору розроблені відповідно до Закону України "Про ринок природного газу" та Правил постачання природного газу, затверджених постановою Національної комісії, що здійснює державне регулювання у сферах енергетики та комунальних послуг, від 30 вересня 2015 року N 2496 (далі - Правила постачання), та є однаковими для всіх споживачів України.</w:t>
      </w:r>
    </w:p>
    <w:p w14:paraId="789B7C4B"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4" w:name="263"/>
      <w:bookmarkEnd w:id="3"/>
      <w:r w:rsidRPr="00CB2EEB">
        <w:rPr>
          <w:rFonts w:ascii="Times New Roman" w:hAnsi="Times New Roman" w:cs="Times New Roman"/>
          <w:color w:val="000000"/>
          <w:sz w:val="24"/>
          <w:szCs w:val="24"/>
          <w:lang w:val="uk-UA"/>
        </w:rPr>
        <w:t>1.3. Цей Договір є договором приєднання.</w:t>
      </w:r>
    </w:p>
    <w:p w14:paraId="7FFC3524"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5" w:name="264"/>
      <w:bookmarkEnd w:id="4"/>
      <w:r w:rsidRPr="00CB2EEB">
        <w:rPr>
          <w:rFonts w:ascii="Times New Roman" w:hAnsi="Times New Roman" w:cs="Times New Roman"/>
          <w:color w:val="000000"/>
          <w:sz w:val="24"/>
          <w:szCs w:val="24"/>
          <w:lang w:val="uk-UA"/>
        </w:rPr>
        <w:t>При укладенні цього Договору зі Споживачем ураховуються вимоги статей 205, 633, 634, 641, 642 Цивільного кодексу України та укладення відбувається шляхом публічної оферти Постачальника та її акцептування Споживачем через факт споживання газу за відсутності іншого постачальника.</w:t>
      </w:r>
    </w:p>
    <w:p w14:paraId="098F9580"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6" w:name="265"/>
      <w:bookmarkEnd w:id="5"/>
      <w:r w:rsidRPr="00CB2EEB">
        <w:rPr>
          <w:rFonts w:ascii="Times New Roman" w:hAnsi="Times New Roman" w:cs="Times New Roman"/>
          <w:color w:val="000000"/>
          <w:sz w:val="24"/>
          <w:szCs w:val="24"/>
          <w:lang w:val="uk-UA"/>
        </w:rPr>
        <w:t>Цей Договір вважається укладеним зі Споживачем з дня, визначеного на інформаційній платформі оператора газотранспортної системи (далі - Оператор ГТС) днем початку постачання природного газу споживачу в Реєстрі споживачів постачальника "останньої надії" відповідно до Кодексу газотранспортної системи.</w:t>
      </w:r>
    </w:p>
    <w:p w14:paraId="646706DF"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7" w:name="26"/>
      <w:bookmarkEnd w:id="6"/>
      <w:r w:rsidRPr="00CB2EEB">
        <w:rPr>
          <w:rFonts w:ascii="Times New Roman" w:hAnsi="Times New Roman" w:cs="Times New Roman"/>
          <w:color w:val="000000"/>
          <w:sz w:val="24"/>
          <w:szCs w:val="24"/>
          <w:lang w:val="uk-UA"/>
        </w:rPr>
        <w:t>1.4. Терміни, що використовуються в цьому Договорі, мають такі значення:</w:t>
      </w:r>
    </w:p>
    <w:p w14:paraId="5F7F7BC4"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8" w:name="28"/>
      <w:bookmarkEnd w:id="7"/>
      <w:r w:rsidRPr="00CB2EEB">
        <w:rPr>
          <w:rFonts w:ascii="Times New Roman" w:hAnsi="Times New Roman" w:cs="Times New Roman"/>
          <w:color w:val="000000"/>
          <w:sz w:val="24"/>
          <w:szCs w:val="24"/>
          <w:lang w:val="uk-UA"/>
        </w:rPr>
        <w:t>ЕІС-код - персональний код ідентифікації Споживача як суб'єкта ринку природного газу, присвоєний йому в установленому порядку Оператором ГРМ / Оператором ГТС (для прямих споживачів), до газових мереж якого підключений об'єкт Споживача;</w:t>
      </w:r>
    </w:p>
    <w:p w14:paraId="38BBF77A"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9" w:name="30"/>
      <w:bookmarkEnd w:id="8"/>
      <w:r w:rsidRPr="00CB2EEB">
        <w:rPr>
          <w:rFonts w:ascii="Times New Roman" w:hAnsi="Times New Roman" w:cs="Times New Roman"/>
          <w:color w:val="000000"/>
          <w:sz w:val="24"/>
          <w:szCs w:val="24"/>
          <w:lang w:val="uk-UA"/>
        </w:rPr>
        <w:t>Оператор ГРМ - оператор газорозподільної системи, до газових мереж якого підключений об'єкт Споживача;</w:t>
      </w:r>
    </w:p>
    <w:p w14:paraId="1E11E507"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10" w:name="31"/>
      <w:bookmarkEnd w:id="9"/>
      <w:r w:rsidRPr="00CB2EEB">
        <w:rPr>
          <w:rFonts w:ascii="Times New Roman" w:hAnsi="Times New Roman" w:cs="Times New Roman"/>
          <w:color w:val="000000"/>
          <w:sz w:val="24"/>
          <w:szCs w:val="24"/>
          <w:lang w:val="uk-UA"/>
        </w:rPr>
        <w:t>особистий кабінет - особиста веб-сторінка Споживача на веб-сайті постачальника, що містить персоніфіковані дані Споживача, статистичні дані про ціни та нарахування і сплату за Договором та іншу інформацію, що пов'язана з виконанням Договору;</w:t>
      </w:r>
    </w:p>
    <w:p w14:paraId="2F8C11FD" w14:textId="77777777" w:rsidR="00036C04" w:rsidRPr="00CB2EEB" w:rsidRDefault="0050151B" w:rsidP="00036C04">
      <w:pPr>
        <w:spacing w:after="0"/>
        <w:ind w:left="-567" w:right="-471" w:firstLine="240"/>
        <w:jc w:val="both"/>
        <w:rPr>
          <w:rFonts w:ascii="Times New Roman" w:hAnsi="Times New Roman" w:cs="Times New Roman"/>
          <w:color w:val="000000"/>
          <w:sz w:val="24"/>
          <w:szCs w:val="24"/>
          <w:lang w:val="uk-UA"/>
        </w:rPr>
      </w:pPr>
      <w:bookmarkStart w:id="11" w:name="32"/>
      <w:bookmarkEnd w:id="10"/>
      <w:r w:rsidRPr="00CB2EEB">
        <w:rPr>
          <w:rFonts w:ascii="Times New Roman" w:hAnsi="Times New Roman" w:cs="Times New Roman"/>
          <w:color w:val="000000"/>
          <w:sz w:val="24"/>
          <w:szCs w:val="24"/>
          <w:lang w:val="uk-UA"/>
        </w:rPr>
        <w:t>персоніфіковані дані - персоніфіковані дані щодо Споживача (прізвище, власне ім'я та по батькові, назва (для споживача, що не є побутовим), ЕІС-код, поштова адреса об'єкта Споживача, ЄДРПОУ (для споживача, що не є побутовим));</w:t>
      </w:r>
    </w:p>
    <w:p w14:paraId="2B9AE596" w14:textId="77777777" w:rsidR="00036C04" w:rsidRPr="00CB2EEB" w:rsidRDefault="00036C04" w:rsidP="00036C04">
      <w:pPr>
        <w:spacing w:after="0"/>
        <w:ind w:left="-567" w:right="-471" w:firstLine="240"/>
        <w:jc w:val="both"/>
        <w:rPr>
          <w:rFonts w:ascii="Times New Roman" w:hAnsi="Times New Roman" w:cs="Times New Roman"/>
          <w:color w:val="000000"/>
          <w:sz w:val="24"/>
          <w:szCs w:val="24"/>
          <w:lang w:val="uk-UA"/>
        </w:rPr>
      </w:pPr>
      <w:r w:rsidRPr="00CB2EEB">
        <w:rPr>
          <w:rFonts w:ascii="Times New Roman" w:hAnsi="Times New Roman" w:cs="Times New Roman"/>
          <w:color w:val="000000"/>
          <w:sz w:val="24"/>
          <w:szCs w:val="24"/>
          <w:lang w:val="uk-UA"/>
        </w:rPr>
        <w:t>постачальник "останньої надії" (далі - Постачальник) - визначений Кабінетом Міністрів України постачальник, який не має права відмовити в укладенні договору постачання природног</w:t>
      </w:r>
      <w:r w:rsidR="0082537B" w:rsidRPr="00CB2EEB">
        <w:rPr>
          <w:rFonts w:ascii="Times New Roman" w:hAnsi="Times New Roman" w:cs="Times New Roman"/>
          <w:color w:val="000000"/>
          <w:sz w:val="24"/>
          <w:szCs w:val="24"/>
          <w:lang w:val="uk-UA"/>
        </w:rPr>
        <w:t xml:space="preserve">о газу на обмежений період часу </w:t>
      </w:r>
      <w:r w:rsidR="0082537B" w:rsidRPr="00CB2EEB">
        <w:rPr>
          <w:rFonts w:ascii="Times New Roman" w:eastAsia="Times New Roman" w:hAnsi="Times New Roman" w:cs="Times New Roman"/>
          <w:b/>
          <w:color w:val="333333"/>
          <w:sz w:val="24"/>
          <w:szCs w:val="24"/>
          <w:lang w:val="uk-UA" w:eastAsia="uk-UA"/>
        </w:rPr>
        <w:t>Товариство з обмеженою відповідальністю «Газопостачальна компанія «Нафтогаз України»</w:t>
      </w:r>
      <w:r w:rsidRPr="00CB2EEB">
        <w:rPr>
          <w:rFonts w:ascii="Times New Roman" w:hAnsi="Times New Roman" w:cs="Times New Roman"/>
          <w:color w:val="000000"/>
          <w:sz w:val="24"/>
          <w:szCs w:val="24"/>
          <w:lang w:val="uk-UA"/>
        </w:rPr>
        <w:t>;</w:t>
      </w:r>
    </w:p>
    <w:p w14:paraId="70667AB0"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12" w:name="34"/>
      <w:bookmarkEnd w:id="11"/>
      <w:r w:rsidRPr="00CB2EEB">
        <w:rPr>
          <w:rFonts w:ascii="Times New Roman" w:hAnsi="Times New Roman" w:cs="Times New Roman"/>
          <w:color w:val="000000"/>
          <w:sz w:val="24"/>
          <w:szCs w:val="24"/>
          <w:lang w:val="uk-UA"/>
        </w:rPr>
        <w:t xml:space="preserve">сайт Постачальника (сайт) - веб-сайт Постачальника в мережі Інтернет, який містить чинну редакцію Договору та Правил постачання, а також загальні умови постачання (у тому числі ціни), права та обов'язки Постачальника та Споживача, зазначення актів законодавства, якими </w:t>
      </w:r>
      <w:r w:rsidRPr="00CB2EEB">
        <w:rPr>
          <w:rFonts w:ascii="Times New Roman" w:hAnsi="Times New Roman" w:cs="Times New Roman"/>
          <w:color w:val="000000"/>
          <w:sz w:val="24"/>
          <w:szCs w:val="24"/>
          <w:lang w:val="uk-UA"/>
        </w:rPr>
        <w:lastRenderedPageBreak/>
        <w:t>регулюються відносини між Постачальником та Споживачем, наявні способи досудового вирішення спорів з Постачальником та іншу необхідну інформацію;</w:t>
      </w:r>
    </w:p>
    <w:p w14:paraId="267DB1EB"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13" w:name="35"/>
      <w:bookmarkEnd w:id="12"/>
      <w:r w:rsidRPr="00CB2EEB">
        <w:rPr>
          <w:rFonts w:ascii="Times New Roman" w:hAnsi="Times New Roman" w:cs="Times New Roman"/>
          <w:color w:val="000000"/>
          <w:sz w:val="24"/>
          <w:szCs w:val="24"/>
          <w:lang w:val="uk-UA"/>
        </w:rPr>
        <w:t>Споживач - фізична особа, або юридична особа, або фізична особа - підприємець, щодо якої виконані передбачені законодавством умови для постачання природного газу.</w:t>
      </w:r>
    </w:p>
    <w:p w14:paraId="3F1F4123"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14" w:name="36"/>
      <w:bookmarkEnd w:id="13"/>
      <w:r w:rsidRPr="00CB2EEB">
        <w:rPr>
          <w:rFonts w:ascii="Times New Roman" w:hAnsi="Times New Roman" w:cs="Times New Roman"/>
          <w:color w:val="000000"/>
          <w:sz w:val="24"/>
          <w:szCs w:val="24"/>
          <w:lang w:val="uk-UA"/>
        </w:rPr>
        <w:t>Інші терміни, що не визначені в цьому Договорі, мають значення, передбачені Законом України "Про ринок природного газу", Кодексом газотранспортної системи, затвердженим постановою НКРЕКП від 30 вересня 2015 року N 2493, та Правилами постачання.</w:t>
      </w:r>
    </w:p>
    <w:p w14:paraId="2D12C178"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15" w:name="37"/>
      <w:bookmarkEnd w:id="14"/>
      <w:r w:rsidRPr="00CB2EEB">
        <w:rPr>
          <w:rFonts w:ascii="Times New Roman" w:hAnsi="Times New Roman" w:cs="Times New Roman"/>
          <w:color w:val="000000"/>
          <w:sz w:val="24"/>
          <w:szCs w:val="24"/>
          <w:lang w:val="uk-UA"/>
        </w:rPr>
        <w:t>Надалі за текстом цього Договору Постачальник та Споживач, коли вживаються окремо, іменуються - Сторона, коли спільно - Сторони.</w:t>
      </w:r>
    </w:p>
    <w:p w14:paraId="4394E5B2" w14:textId="77777777" w:rsidR="00B95991" w:rsidRPr="00CB2EEB" w:rsidRDefault="0050151B" w:rsidP="0030515D">
      <w:pPr>
        <w:pStyle w:val="3"/>
        <w:spacing w:after="0"/>
        <w:ind w:left="-567" w:right="-471"/>
        <w:jc w:val="center"/>
        <w:rPr>
          <w:rFonts w:ascii="Times New Roman" w:hAnsi="Times New Roman" w:cs="Times New Roman"/>
          <w:sz w:val="24"/>
          <w:szCs w:val="24"/>
          <w:lang w:val="uk-UA"/>
        </w:rPr>
      </w:pPr>
      <w:bookmarkStart w:id="16" w:name="38"/>
      <w:bookmarkEnd w:id="15"/>
      <w:r w:rsidRPr="00CB2EEB">
        <w:rPr>
          <w:rFonts w:ascii="Times New Roman" w:hAnsi="Times New Roman" w:cs="Times New Roman"/>
          <w:color w:val="000000"/>
          <w:sz w:val="24"/>
          <w:szCs w:val="24"/>
          <w:lang w:val="uk-UA"/>
        </w:rPr>
        <w:t>II. Предмет Договору</w:t>
      </w:r>
    </w:p>
    <w:p w14:paraId="423CB3FB"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17" w:name="39"/>
      <w:bookmarkEnd w:id="16"/>
      <w:r w:rsidRPr="00CB2EEB">
        <w:rPr>
          <w:rFonts w:ascii="Times New Roman" w:hAnsi="Times New Roman" w:cs="Times New Roman"/>
          <w:color w:val="000000"/>
          <w:sz w:val="24"/>
          <w:szCs w:val="24"/>
          <w:lang w:val="uk-UA"/>
        </w:rPr>
        <w:t>2.1. За цим Договором Постачальник зобов'язується постачати природний газ Споживачу в необхідних для нього об'ємах (обсягах), а Споживач зобов'язується своєчасно сплачувати Постачальнику вартість природного газу у розмірі, строки та порядку, що визначені цим Договором.</w:t>
      </w:r>
    </w:p>
    <w:p w14:paraId="2DD1879D"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18" w:name="40"/>
      <w:bookmarkEnd w:id="17"/>
      <w:r w:rsidRPr="00CB2EEB">
        <w:rPr>
          <w:rFonts w:ascii="Times New Roman" w:hAnsi="Times New Roman" w:cs="Times New Roman"/>
          <w:color w:val="000000"/>
          <w:sz w:val="24"/>
          <w:szCs w:val="24"/>
          <w:lang w:val="uk-UA"/>
        </w:rPr>
        <w:t>2.2. Обов'язковою умовою для постачання природного газу Споживачу є наявність у Споживача укладеного в установленому порядку з Оператором ГРМ договору розподілу природного газу або Оператором ГТС договору транспортування природного газу (для прямих споживачів).</w:t>
      </w:r>
    </w:p>
    <w:p w14:paraId="5A4C6D4C"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19" w:name="41"/>
      <w:bookmarkEnd w:id="18"/>
      <w:r w:rsidRPr="00CB2EEB">
        <w:rPr>
          <w:rFonts w:ascii="Times New Roman" w:hAnsi="Times New Roman" w:cs="Times New Roman"/>
          <w:color w:val="000000"/>
          <w:sz w:val="24"/>
          <w:szCs w:val="24"/>
          <w:lang w:val="uk-UA"/>
        </w:rPr>
        <w:t>2.3. Відносини Сторін, що є предметом цього Договору, але не врегульовані ним, регулюються згідно із Цивільним кодексом України, Законом України "Про ринок природного газу", Правилами постачання, Кодексом газотранспортної системи, затвердженим постановою НКРЕКП від 30 вересня 2015 року N 2493 (далі - Кодекс газотранспортної системи), Кодексом газорозподільних систем, затвердженим постановою НКРЕКП від 30 вересня 2015 року N 2494 (далі - Кодекс газорозподільних систем).</w:t>
      </w:r>
    </w:p>
    <w:p w14:paraId="4109DF97" w14:textId="77777777" w:rsidR="00B95991" w:rsidRPr="00CB2EEB" w:rsidRDefault="0050151B" w:rsidP="0030515D">
      <w:pPr>
        <w:pStyle w:val="3"/>
        <w:spacing w:after="0"/>
        <w:ind w:left="-567" w:right="-471"/>
        <w:jc w:val="center"/>
        <w:rPr>
          <w:rFonts w:ascii="Times New Roman" w:hAnsi="Times New Roman" w:cs="Times New Roman"/>
          <w:sz w:val="24"/>
          <w:szCs w:val="24"/>
          <w:lang w:val="uk-UA"/>
        </w:rPr>
      </w:pPr>
      <w:bookmarkStart w:id="20" w:name="42"/>
      <w:bookmarkEnd w:id="19"/>
      <w:r w:rsidRPr="00CB2EEB">
        <w:rPr>
          <w:rFonts w:ascii="Times New Roman" w:hAnsi="Times New Roman" w:cs="Times New Roman"/>
          <w:color w:val="000000"/>
          <w:sz w:val="24"/>
          <w:szCs w:val="24"/>
          <w:lang w:val="uk-UA"/>
        </w:rPr>
        <w:t>III. Умови постачання</w:t>
      </w:r>
    </w:p>
    <w:p w14:paraId="32D37BAC"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21" w:name="43"/>
      <w:bookmarkEnd w:id="20"/>
      <w:r w:rsidRPr="00CB2EEB">
        <w:rPr>
          <w:rFonts w:ascii="Times New Roman" w:hAnsi="Times New Roman" w:cs="Times New Roman"/>
          <w:color w:val="000000"/>
          <w:sz w:val="24"/>
          <w:szCs w:val="24"/>
          <w:lang w:val="uk-UA"/>
        </w:rPr>
        <w:t>3.1. Постачання природного газу Споживачу здійснюється з дня, визначеного інформаційною платформою оператора газотранспортної системи днем початку постачання в Реєстрі споживачів Постачальника відповідно до Кодексу газотранспортної системи.</w:t>
      </w:r>
    </w:p>
    <w:p w14:paraId="763C4AD3"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22" w:name="279"/>
      <w:bookmarkEnd w:id="21"/>
      <w:r w:rsidRPr="00CB2EEB">
        <w:rPr>
          <w:rFonts w:ascii="Times New Roman" w:hAnsi="Times New Roman" w:cs="Times New Roman"/>
          <w:color w:val="000000"/>
          <w:sz w:val="24"/>
          <w:szCs w:val="24"/>
          <w:lang w:val="uk-UA"/>
        </w:rPr>
        <w:t>3.2. Підстави для здійснення Постачальником постачання природного газу Споживачу визначені положеннями Правил постачання.</w:t>
      </w:r>
    </w:p>
    <w:p w14:paraId="020F7C96"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23" w:name="280"/>
      <w:bookmarkEnd w:id="22"/>
      <w:r w:rsidRPr="00CB2EEB">
        <w:rPr>
          <w:rFonts w:ascii="Times New Roman" w:hAnsi="Times New Roman" w:cs="Times New Roman"/>
          <w:color w:val="000000"/>
          <w:sz w:val="24"/>
          <w:szCs w:val="24"/>
          <w:lang w:val="uk-UA"/>
        </w:rPr>
        <w:t>3.3. Період безперервного постачання природного газу Постачальником не може перевищувати шістдесят діб протягом календарного року та триває до кінця календарного місяця, що настає за місяцем початку фактичного постачання природного газу Споживачу Постачальником, крім випадків дострокового розірвання договору.</w:t>
      </w:r>
    </w:p>
    <w:p w14:paraId="272B4AC1"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24" w:name="51"/>
      <w:bookmarkEnd w:id="23"/>
      <w:r w:rsidRPr="00CB2EEB">
        <w:rPr>
          <w:rFonts w:ascii="Times New Roman" w:hAnsi="Times New Roman" w:cs="Times New Roman"/>
          <w:color w:val="000000"/>
          <w:sz w:val="24"/>
          <w:szCs w:val="24"/>
          <w:lang w:val="uk-UA"/>
        </w:rPr>
        <w:t>3.4. Постачальник не має права вимагати від Споживача будь-якої іншої плати за природний газ, що не визначена відповідно до пункту 4.1 розділу IV цього Договору.</w:t>
      </w:r>
    </w:p>
    <w:p w14:paraId="42DF93CD"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25" w:name="52"/>
      <w:bookmarkEnd w:id="24"/>
      <w:r w:rsidRPr="00CB2EEB">
        <w:rPr>
          <w:rFonts w:ascii="Times New Roman" w:hAnsi="Times New Roman" w:cs="Times New Roman"/>
          <w:color w:val="000000"/>
          <w:sz w:val="24"/>
          <w:szCs w:val="24"/>
          <w:lang w:val="uk-UA"/>
        </w:rPr>
        <w:t>3.5. Для забезпечення безперервного постачання природного газу Споживачу Постачальник зобов'язується здійснювати своєчасну закупівлю природного газу в обсягах, які за належних умов забезпечать задоволення попиту на споживання природного газу Споживачем.</w:t>
      </w:r>
    </w:p>
    <w:p w14:paraId="1635E71B"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26" w:name="53"/>
      <w:bookmarkEnd w:id="25"/>
      <w:r w:rsidRPr="00CB2EEB">
        <w:rPr>
          <w:rFonts w:ascii="Times New Roman" w:hAnsi="Times New Roman" w:cs="Times New Roman"/>
          <w:color w:val="000000"/>
          <w:sz w:val="24"/>
          <w:szCs w:val="24"/>
          <w:lang w:val="uk-UA"/>
        </w:rPr>
        <w:t>3.6. Постачальник зобов'язується забезпечити якість комерційних послуг, які надаються Споживачу за цим Договором, що передбачає вчасне та повне інформування Споживача про умови постачання, ціни на природний газ, роз'яснення значення актів законодавства, якими регулюються відносини Сторін, ведення точних та прозорих розрахунків зі Споживачем, а також можливість вирішення спірних питань шляхом досудового врегулювання.</w:t>
      </w:r>
    </w:p>
    <w:p w14:paraId="2CEFC329" w14:textId="77777777" w:rsidR="00B95991" w:rsidRPr="00CB2EEB" w:rsidRDefault="0050151B" w:rsidP="0030515D">
      <w:pPr>
        <w:pStyle w:val="3"/>
        <w:spacing w:after="0"/>
        <w:ind w:left="-567" w:right="-471"/>
        <w:jc w:val="center"/>
        <w:rPr>
          <w:rFonts w:ascii="Times New Roman" w:hAnsi="Times New Roman" w:cs="Times New Roman"/>
          <w:sz w:val="24"/>
          <w:szCs w:val="24"/>
          <w:lang w:val="uk-UA"/>
        </w:rPr>
      </w:pPr>
      <w:bookmarkStart w:id="27" w:name="281"/>
      <w:bookmarkEnd w:id="26"/>
      <w:r w:rsidRPr="00CB2EEB">
        <w:rPr>
          <w:rFonts w:ascii="Times New Roman" w:hAnsi="Times New Roman" w:cs="Times New Roman"/>
          <w:color w:val="000000"/>
          <w:sz w:val="24"/>
          <w:szCs w:val="24"/>
          <w:lang w:val="uk-UA"/>
        </w:rPr>
        <w:t>IV. Ціна, порядок обліку та оплати природного газу</w:t>
      </w:r>
    </w:p>
    <w:p w14:paraId="051ED942"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28" w:name="282"/>
      <w:bookmarkEnd w:id="27"/>
      <w:r w:rsidRPr="00CB2EEB">
        <w:rPr>
          <w:rFonts w:ascii="Times New Roman" w:hAnsi="Times New Roman" w:cs="Times New Roman"/>
          <w:color w:val="000000"/>
          <w:sz w:val="24"/>
          <w:szCs w:val="24"/>
          <w:lang w:val="uk-UA"/>
        </w:rPr>
        <w:t>4.1. Постачання природного газу здійснюється за ціною, оприлюдненою Постачальником на своєму сайті. Така ціна визначається Постачальником відповідно до розділу VI Правил постачання. Нова ціна є обов'язковою для Сторін з дня, наступного за днем її оприлюднення Постачальником на власному сайті.</w:t>
      </w:r>
    </w:p>
    <w:p w14:paraId="0B8178E5"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29" w:name="283"/>
      <w:bookmarkEnd w:id="28"/>
      <w:r w:rsidRPr="00CB2EEB">
        <w:rPr>
          <w:rFonts w:ascii="Times New Roman" w:hAnsi="Times New Roman" w:cs="Times New Roman"/>
          <w:color w:val="000000"/>
          <w:sz w:val="24"/>
          <w:szCs w:val="24"/>
          <w:lang w:val="uk-UA"/>
        </w:rPr>
        <w:lastRenderedPageBreak/>
        <w:t>4.2. Об'єм (обсяг) постачання природного газу Споживачу за розрахунковий період визначається за даними Оператора ГРМ / Оператора ГТС (для прямих споживачів) за підсумками розрахункового періоду, що містяться в інформаційній платформі оператора газотранспортної системи та надані Споживачу Оператором ГРМ відповідно до умов договору розподілу природного газу.</w:t>
      </w:r>
    </w:p>
    <w:p w14:paraId="01079A59"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30" w:name="284"/>
      <w:bookmarkEnd w:id="29"/>
      <w:r w:rsidRPr="00CB2EEB">
        <w:rPr>
          <w:rFonts w:ascii="Times New Roman" w:hAnsi="Times New Roman" w:cs="Times New Roman"/>
          <w:color w:val="000000"/>
          <w:sz w:val="24"/>
          <w:szCs w:val="24"/>
          <w:lang w:val="uk-UA"/>
        </w:rPr>
        <w:t>4.3. Постачальник зобов'язаний надати Споживачу рахунок на оплату природного газу за цим Договором не пізніше 10 числа календарного місяця, наступного за місяцем постачання природного газу, в обумовлений між Постачальником і Споживачем спосіб (поштою за замовчуванням, через електронний кабінет споживача тощо - якщо Сторонами це окремо обумовлено).</w:t>
      </w:r>
    </w:p>
    <w:p w14:paraId="1BB901CE"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31" w:name="285"/>
      <w:bookmarkEnd w:id="30"/>
      <w:r w:rsidRPr="00CB2EEB">
        <w:rPr>
          <w:rFonts w:ascii="Times New Roman" w:hAnsi="Times New Roman" w:cs="Times New Roman"/>
          <w:color w:val="000000"/>
          <w:sz w:val="24"/>
          <w:szCs w:val="24"/>
          <w:lang w:val="uk-UA"/>
        </w:rPr>
        <w:t>4.4. Споживач зобов'язаний оплатити рахунок, наданий Постачальником відповідно до пункту 4.3 цього Договору, до закінчення календарного місяця, наступного за місяцем постачання природного газу.</w:t>
      </w:r>
    </w:p>
    <w:p w14:paraId="2386FB87"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32" w:name="286"/>
      <w:bookmarkEnd w:id="31"/>
      <w:r w:rsidRPr="00CB2EEB">
        <w:rPr>
          <w:rFonts w:ascii="Times New Roman" w:hAnsi="Times New Roman" w:cs="Times New Roman"/>
          <w:color w:val="000000"/>
          <w:sz w:val="24"/>
          <w:szCs w:val="24"/>
          <w:lang w:val="uk-UA"/>
        </w:rPr>
        <w:t>4.5. У разі порушення Споживачем, що не є побутовим, строків оплати за цим Договором він сплачує пеню в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0C6C3829"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33" w:name="287"/>
      <w:bookmarkEnd w:id="32"/>
      <w:r w:rsidRPr="00CB2EEB">
        <w:rPr>
          <w:rFonts w:ascii="Times New Roman" w:hAnsi="Times New Roman" w:cs="Times New Roman"/>
          <w:color w:val="000000"/>
          <w:sz w:val="24"/>
          <w:szCs w:val="24"/>
          <w:lang w:val="uk-UA"/>
        </w:rPr>
        <w:t>У разі порушення побутовим Споживачем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w:t>
      </w:r>
    </w:p>
    <w:p w14:paraId="2EB32B04" w14:textId="77777777" w:rsidR="00B95991" w:rsidRPr="00CB2EEB" w:rsidRDefault="0050151B" w:rsidP="0030515D">
      <w:pPr>
        <w:pStyle w:val="3"/>
        <w:spacing w:after="0"/>
        <w:ind w:left="-567" w:right="-471"/>
        <w:jc w:val="center"/>
        <w:rPr>
          <w:rFonts w:ascii="Times New Roman" w:hAnsi="Times New Roman" w:cs="Times New Roman"/>
          <w:sz w:val="24"/>
          <w:szCs w:val="24"/>
          <w:lang w:val="uk-UA"/>
        </w:rPr>
      </w:pPr>
      <w:bookmarkStart w:id="34" w:name="66"/>
      <w:bookmarkEnd w:id="33"/>
      <w:r w:rsidRPr="00CB2EEB">
        <w:rPr>
          <w:rFonts w:ascii="Times New Roman" w:hAnsi="Times New Roman" w:cs="Times New Roman"/>
          <w:color w:val="000000"/>
          <w:sz w:val="24"/>
          <w:szCs w:val="24"/>
          <w:lang w:val="uk-UA"/>
        </w:rPr>
        <w:t>V. Права та обов'язки Споживача</w:t>
      </w:r>
    </w:p>
    <w:p w14:paraId="2A85F76F"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35" w:name="67"/>
      <w:bookmarkEnd w:id="34"/>
      <w:r w:rsidRPr="00CB2EEB">
        <w:rPr>
          <w:rFonts w:ascii="Times New Roman" w:hAnsi="Times New Roman" w:cs="Times New Roman"/>
          <w:color w:val="000000"/>
          <w:sz w:val="24"/>
          <w:szCs w:val="24"/>
          <w:lang w:val="uk-UA"/>
        </w:rPr>
        <w:t>5.1. Споживач має право:</w:t>
      </w:r>
    </w:p>
    <w:p w14:paraId="70721747"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36" w:name="68"/>
      <w:bookmarkEnd w:id="35"/>
      <w:r w:rsidRPr="00CB2EEB">
        <w:rPr>
          <w:rFonts w:ascii="Times New Roman" w:hAnsi="Times New Roman" w:cs="Times New Roman"/>
          <w:color w:val="000000"/>
          <w:sz w:val="24"/>
          <w:szCs w:val="24"/>
          <w:lang w:val="uk-UA"/>
        </w:rPr>
        <w:t>1) отримувати природний газ на умовах, зазначених у цьому Договорі;</w:t>
      </w:r>
    </w:p>
    <w:p w14:paraId="63F3FEF5"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37" w:name="288"/>
      <w:bookmarkEnd w:id="36"/>
      <w:r w:rsidRPr="00CB2EEB">
        <w:rPr>
          <w:rFonts w:ascii="Times New Roman" w:hAnsi="Times New Roman" w:cs="Times New Roman"/>
          <w:color w:val="000000"/>
          <w:sz w:val="24"/>
          <w:szCs w:val="24"/>
          <w:lang w:val="uk-UA"/>
        </w:rPr>
        <w:t>2) безоплатно отримувати всю інформацію стосовно прав та обов'язків його та Постачальника та інформацію про ціну природного газу, порядок оплати за спожитий природний газ, а також іншу інформацію, що має надаватись Постачальником відповідно до чинного законодавства та цього Договору;</w:t>
      </w:r>
    </w:p>
    <w:p w14:paraId="2288DE7D"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38" w:name="70"/>
      <w:bookmarkEnd w:id="37"/>
      <w:r w:rsidRPr="00CB2EEB">
        <w:rPr>
          <w:rFonts w:ascii="Times New Roman" w:hAnsi="Times New Roman" w:cs="Times New Roman"/>
          <w:color w:val="000000"/>
          <w:sz w:val="24"/>
          <w:szCs w:val="24"/>
          <w:lang w:val="uk-UA"/>
        </w:rPr>
        <w:t>3) безоплатно отримувати інформацію про обсяги та інші показання власного споживання природного газу;</w:t>
      </w:r>
    </w:p>
    <w:p w14:paraId="77CC20F2"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39" w:name="71"/>
      <w:bookmarkEnd w:id="38"/>
      <w:r w:rsidRPr="00CB2EEB">
        <w:rPr>
          <w:rFonts w:ascii="Times New Roman" w:hAnsi="Times New Roman" w:cs="Times New Roman"/>
          <w:color w:val="000000"/>
          <w:sz w:val="24"/>
          <w:szCs w:val="24"/>
          <w:lang w:val="uk-UA"/>
        </w:rPr>
        <w:t>4) звертатися до Постачальника для вирішення будь-яких питань, пов'язаних з виконанням цього Договору;</w:t>
      </w:r>
    </w:p>
    <w:p w14:paraId="6D18E550"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40" w:name="72"/>
      <w:bookmarkEnd w:id="39"/>
      <w:r w:rsidRPr="00CB2EEB">
        <w:rPr>
          <w:rFonts w:ascii="Times New Roman" w:hAnsi="Times New Roman" w:cs="Times New Roman"/>
          <w:color w:val="000000"/>
          <w:sz w:val="24"/>
          <w:szCs w:val="24"/>
          <w:lang w:val="uk-UA"/>
        </w:rPr>
        <w:t>5) вимагати від Постачальника надання письмової форми цього Договору, завіреної печаткою (за наявності) Постачальника;</w:t>
      </w:r>
    </w:p>
    <w:p w14:paraId="6F222293"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41" w:name="73"/>
      <w:bookmarkEnd w:id="40"/>
      <w:r w:rsidRPr="00CB2EEB">
        <w:rPr>
          <w:rFonts w:ascii="Times New Roman" w:hAnsi="Times New Roman" w:cs="Times New Roman"/>
          <w:color w:val="000000"/>
          <w:sz w:val="24"/>
          <w:szCs w:val="24"/>
          <w:lang w:val="uk-UA"/>
        </w:rPr>
        <w:t>6)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звірки розрахункових даних та/або оскаржувати їх в установленому цим Договором та законодавством порядку;</w:t>
      </w:r>
    </w:p>
    <w:p w14:paraId="0B954CA1"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42" w:name="74"/>
      <w:bookmarkEnd w:id="41"/>
      <w:r w:rsidRPr="00CB2EEB">
        <w:rPr>
          <w:rFonts w:ascii="Times New Roman" w:hAnsi="Times New Roman" w:cs="Times New Roman"/>
          <w:color w:val="000000"/>
          <w:sz w:val="24"/>
          <w:szCs w:val="24"/>
          <w:lang w:val="uk-UA"/>
        </w:rPr>
        <w:t xml:space="preserve">7) провести звіряння фактичних розрахунків з підписанням відповідного </w:t>
      </w:r>
      <w:proofErr w:type="spellStart"/>
      <w:r w:rsidRPr="00CB2EEB">
        <w:rPr>
          <w:rFonts w:ascii="Times New Roman" w:hAnsi="Times New Roman" w:cs="Times New Roman"/>
          <w:color w:val="000000"/>
          <w:sz w:val="24"/>
          <w:szCs w:val="24"/>
          <w:lang w:val="uk-UA"/>
        </w:rPr>
        <w:t>акта</w:t>
      </w:r>
      <w:proofErr w:type="spellEnd"/>
      <w:r w:rsidRPr="00CB2EEB">
        <w:rPr>
          <w:rFonts w:ascii="Times New Roman" w:hAnsi="Times New Roman" w:cs="Times New Roman"/>
          <w:color w:val="000000"/>
          <w:sz w:val="24"/>
          <w:szCs w:val="24"/>
          <w:lang w:val="uk-UA"/>
        </w:rPr>
        <w:t>;</w:t>
      </w:r>
    </w:p>
    <w:p w14:paraId="79A96D43"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43" w:name="75"/>
      <w:bookmarkEnd w:id="42"/>
      <w:r w:rsidRPr="00CB2EEB">
        <w:rPr>
          <w:rFonts w:ascii="Times New Roman" w:hAnsi="Times New Roman" w:cs="Times New Roman"/>
          <w:color w:val="000000"/>
          <w:sz w:val="24"/>
          <w:szCs w:val="24"/>
          <w:lang w:val="uk-UA"/>
        </w:rPr>
        <w:t>8) вільно обирати іншого постачальника та розірвати цей Договір у встановленому цим Договором та чинним законодавством порядку;</w:t>
      </w:r>
    </w:p>
    <w:p w14:paraId="73D1AD0E"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44" w:name="76"/>
      <w:bookmarkEnd w:id="43"/>
      <w:r w:rsidRPr="00CB2EEB">
        <w:rPr>
          <w:rFonts w:ascii="Times New Roman" w:hAnsi="Times New Roman" w:cs="Times New Roman"/>
          <w:color w:val="000000"/>
          <w:sz w:val="24"/>
          <w:szCs w:val="24"/>
          <w:lang w:val="uk-UA"/>
        </w:rPr>
        <w:t>9)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чинними нормативно-правовими актами та цим Договором;</w:t>
      </w:r>
    </w:p>
    <w:p w14:paraId="4DE8ECE5"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45" w:name="77"/>
      <w:bookmarkEnd w:id="44"/>
      <w:r w:rsidRPr="00CB2EEB">
        <w:rPr>
          <w:rFonts w:ascii="Times New Roman" w:hAnsi="Times New Roman" w:cs="Times New Roman"/>
          <w:color w:val="000000"/>
          <w:sz w:val="24"/>
          <w:szCs w:val="24"/>
          <w:lang w:val="uk-UA"/>
        </w:rPr>
        <w:t>10) 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14:paraId="7BD4DBF0"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46" w:name="78"/>
      <w:bookmarkEnd w:id="45"/>
      <w:r w:rsidRPr="00CB2EEB">
        <w:rPr>
          <w:rFonts w:ascii="Times New Roman" w:hAnsi="Times New Roman" w:cs="Times New Roman"/>
          <w:color w:val="000000"/>
          <w:sz w:val="24"/>
          <w:szCs w:val="24"/>
          <w:lang w:val="uk-UA"/>
        </w:rPr>
        <w:t>11) мати інші права, передбачені чинними нормативно-правовими актами і цим Договором.</w:t>
      </w:r>
    </w:p>
    <w:p w14:paraId="300682B8"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47" w:name="79"/>
      <w:bookmarkEnd w:id="46"/>
      <w:r w:rsidRPr="00CB2EEB">
        <w:rPr>
          <w:rFonts w:ascii="Times New Roman" w:hAnsi="Times New Roman" w:cs="Times New Roman"/>
          <w:color w:val="000000"/>
          <w:sz w:val="24"/>
          <w:szCs w:val="24"/>
          <w:lang w:val="uk-UA"/>
        </w:rPr>
        <w:t>5.2. Споживач зобов'язується:</w:t>
      </w:r>
    </w:p>
    <w:p w14:paraId="04D1A27E"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48" w:name="81"/>
      <w:bookmarkEnd w:id="47"/>
      <w:r w:rsidRPr="00CB2EEB">
        <w:rPr>
          <w:rFonts w:ascii="Times New Roman" w:hAnsi="Times New Roman" w:cs="Times New Roman"/>
          <w:color w:val="000000"/>
          <w:sz w:val="24"/>
          <w:szCs w:val="24"/>
          <w:lang w:val="uk-UA"/>
        </w:rPr>
        <w:t>1) забезпечувати своєчасну та повну оплату поставленого природного газу згідно з умовами цього Договору;</w:t>
      </w:r>
    </w:p>
    <w:p w14:paraId="7953607C"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49" w:name="82"/>
      <w:bookmarkEnd w:id="48"/>
      <w:r w:rsidRPr="00CB2EEB">
        <w:rPr>
          <w:rFonts w:ascii="Times New Roman" w:hAnsi="Times New Roman" w:cs="Times New Roman"/>
          <w:color w:val="000000"/>
          <w:sz w:val="24"/>
          <w:szCs w:val="24"/>
          <w:lang w:val="uk-UA"/>
        </w:rPr>
        <w:lastRenderedPageBreak/>
        <w:t>2) укласти в установленому порядку договір розподілу природного газу з Оператором ГРМ або договір транспортування природного газу з Оператором ГТС (для прямих споживачів) для набуття права на правомірний відбір газу із газорозподільної системи та фізичну доставку газу до межі балансової належності об'єкта Споживача;</w:t>
      </w:r>
    </w:p>
    <w:p w14:paraId="0EA97567"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50" w:name="83"/>
      <w:bookmarkEnd w:id="49"/>
      <w:r w:rsidRPr="00CB2EEB">
        <w:rPr>
          <w:rFonts w:ascii="Times New Roman" w:hAnsi="Times New Roman" w:cs="Times New Roman"/>
          <w:color w:val="000000"/>
          <w:sz w:val="24"/>
          <w:szCs w:val="24"/>
          <w:lang w:val="uk-UA"/>
        </w:rPr>
        <w:t>3) не допускати несанкціонованого відбору природного газу;</w:t>
      </w:r>
    </w:p>
    <w:p w14:paraId="1609A9BE"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51" w:name="290"/>
      <w:bookmarkEnd w:id="50"/>
      <w:r w:rsidRPr="00CB2EEB">
        <w:rPr>
          <w:rFonts w:ascii="Times New Roman" w:hAnsi="Times New Roman" w:cs="Times New Roman"/>
          <w:color w:val="000000"/>
          <w:sz w:val="24"/>
          <w:szCs w:val="24"/>
          <w:lang w:val="uk-UA"/>
        </w:rPr>
        <w:t>4) підпункт 4 пункту 5.2 виключено</w:t>
      </w:r>
    </w:p>
    <w:p w14:paraId="0BC18FC8"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52" w:name="291"/>
      <w:bookmarkEnd w:id="51"/>
      <w:r w:rsidRPr="00CB2EEB">
        <w:rPr>
          <w:rFonts w:ascii="Times New Roman" w:hAnsi="Times New Roman" w:cs="Times New Roman"/>
          <w:color w:val="000000"/>
          <w:sz w:val="24"/>
          <w:szCs w:val="24"/>
          <w:lang w:val="uk-UA"/>
        </w:rPr>
        <w:t>4) протягом 5 робочих днів повідомляти Постачальника про всі зміни персоніфікованих даних;</w:t>
      </w:r>
    </w:p>
    <w:p w14:paraId="1BB59026"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53" w:name="86"/>
      <w:bookmarkEnd w:id="52"/>
      <w:r w:rsidRPr="00CB2EEB">
        <w:rPr>
          <w:rFonts w:ascii="Times New Roman" w:hAnsi="Times New Roman" w:cs="Times New Roman"/>
          <w:color w:val="000000"/>
          <w:sz w:val="24"/>
          <w:szCs w:val="24"/>
          <w:lang w:val="uk-UA"/>
        </w:rPr>
        <w:t>5) знімати фактичні показання комерційних вузлів обліку газу та приладів обліку газу (лічильника) станом на 01 число місяця, що настає за місяцем постачання газу, та повідомляти ці дані Постачальнику у спосіб, визначений на веб-сайті Постачальника. Споживачі, які не є побутовими, на підставі фактичних показань комерційних вузлів обліку газу оформлюють акти приймання-передачі газу та надсилають їх до п'ятого числа місяця, наступного за місяцем постачання газу;</w:t>
      </w:r>
    </w:p>
    <w:p w14:paraId="1F67C6E4"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54" w:name="87"/>
      <w:bookmarkEnd w:id="53"/>
      <w:r w:rsidRPr="00CB2EEB">
        <w:rPr>
          <w:rFonts w:ascii="Times New Roman" w:hAnsi="Times New Roman" w:cs="Times New Roman"/>
          <w:color w:val="000000"/>
          <w:sz w:val="24"/>
          <w:szCs w:val="24"/>
          <w:lang w:val="uk-UA"/>
        </w:rPr>
        <w:t>6) безперешкодно допускати на свою територію, у свої житлові, виробничі, господарські та підсобні приміщення, де розташовані вузли обліку газу, прилади обліку газу, лічильники газу тощо, представників Постачальника після пред'явлення ними службових посвідчень для звіряння показань фактично використаних обсягів природного газу;</w:t>
      </w:r>
    </w:p>
    <w:p w14:paraId="6B45DE6F"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55" w:name="88"/>
      <w:bookmarkEnd w:id="54"/>
      <w:r w:rsidRPr="00CB2EEB">
        <w:rPr>
          <w:rFonts w:ascii="Times New Roman" w:hAnsi="Times New Roman" w:cs="Times New Roman"/>
          <w:color w:val="000000"/>
          <w:sz w:val="24"/>
          <w:szCs w:val="24"/>
          <w:lang w:val="uk-UA"/>
        </w:rPr>
        <w:t xml:space="preserve">7) проводити на вимогу Постачальника звіряння фактично використаних обсягів природного газу з підписанням відповідного </w:t>
      </w:r>
      <w:proofErr w:type="spellStart"/>
      <w:r w:rsidRPr="00CB2EEB">
        <w:rPr>
          <w:rFonts w:ascii="Times New Roman" w:hAnsi="Times New Roman" w:cs="Times New Roman"/>
          <w:color w:val="000000"/>
          <w:sz w:val="24"/>
          <w:szCs w:val="24"/>
          <w:lang w:val="uk-UA"/>
        </w:rPr>
        <w:t>акта</w:t>
      </w:r>
      <w:proofErr w:type="spellEnd"/>
      <w:r w:rsidRPr="00CB2EEB">
        <w:rPr>
          <w:rFonts w:ascii="Times New Roman" w:hAnsi="Times New Roman" w:cs="Times New Roman"/>
          <w:color w:val="000000"/>
          <w:sz w:val="24"/>
          <w:szCs w:val="24"/>
          <w:lang w:val="uk-UA"/>
        </w:rPr>
        <w:t xml:space="preserve"> та пред'являти платіжні документи на вимогу Постачальника для перевірки правильності оплати та відповідності записів у них показанням лічильника газу;</w:t>
      </w:r>
    </w:p>
    <w:p w14:paraId="72733EB5"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56" w:name="89"/>
      <w:bookmarkEnd w:id="55"/>
      <w:r w:rsidRPr="00CB2EEB">
        <w:rPr>
          <w:rFonts w:ascii="Times New Roman" w:hAnsi="Times New Roman" w:cs="Times New Roman"/>
          <w:color w:val="000000"/>
          <w:sz w:val="24"/>
          <w:szCs w:val="24"/>
          <w:lang w:val="uk-UA"/>
        </w:rPr>
        <w:t>8)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чинними нормативно-правовими актами та/або цим Договором;</w:t>
      </w:r>
    </w:p>
    <w:p w14:paraId="4A39A5A8"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57" w:name="90"/>
      <w:bookmarkEnd w:id="56"/>
      <w:r w:rsidRPr="00CB2EEB">
        <w:rPr>
          <w:rFonts w:ascii="Times New Roman" w:hAnsi="Times New Roman" w:cs="Times New Roman"/>
          <w:color w:val="000000"/>
          <w:sz w:val="24"/>
          <w:szCs w:val="24"/>
          <w:lang w:val="uk-UA"/>
        </w:rPr>
        <w:t>9) виконувати інші обов'язки, покладені на Споживача чинним законодавством та/або цим Договором.</w:t>
      </w:r>
    </w:p>
    <w:p w14:paraId="2094FA45" w14:textId="77777777" w:rsidR="00B95991" w:rsidRPr="00CB2EEB" w:rsidRDefault="0050151B" w:rsidP="0030515D">
      <w:pPr>
        <w:pStyle w:val="3"/>
        <w:spacing w:after="0"/>
        <w:ind w:left="-567" w:right="-471"/>
        <w:jc w:val="center"/>
        <w:rPr>
          <w:rFonts w:ascii="Times New Roman" w:hAnsi="Times New Roman" w:cs="Times New Roman"/>
          <w:sz w:val="24"/>
          <w:szCs w:val="24"/>
          <w:lang w:val="uk-UA"/>
        </w:rPr>
      </w:pPr>
      <w:bookmarkStart w:id="58" w:name="91"/>
      <w:bookmarkEnd w:id="57"/>
      <w:r w:rsidRPr="00CB2EEB">
        <w:rPr>
          <w:rFonts w:ascii="Times New Roman" w:hAnsi="Times New Roman" w:cs="Times New Roman"/>
          <w:color w:val="000000"/>
          <w:sz w:val="24"/>
          <w:szCs w:val="24"/>
          <w:lang w:val="uk-UA"/>
        </w:rPr>
        <w:t>VI. Права і обов'язки Постачальника</w:t>
      </w:r>
    </w:p>
    <w:p w14:paraId="0E51F38C"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59" w:name="92"/>
      <w:bookmarkEnd w:id="58"/>
      <w:r w:rsidRPr="00CB2EEB">
        <w:rPr>
          <w:rFonts w:ascii="Times New Roman" w:hAnsi="Times New Roman" w:cs="Times New Roman"/>
          <w:color w:val="000000"/>
          <w:sz w:val="24"/>
          <w:szCs w:val="24"/>
          <w:lang w:val="uk-UA"/>
        </w:rPr>
        <w:t>6.1. Постачальник має право:</w:t>
      </w:r>
    </w:p>
    <w:p w14:paraId="78F90A76"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60" w:name="93"/>
      <w:bookmarkEnd w:id="59"/>
      <w:r w:rsidRPr="00CB2EEB">
        <w:rPr>
          <w:rFonts w:ascii="Times New Roman" w:hAnsi="Times New Roman" w:cs="Times New Roman"/>
          <w:color w:val="000000"/>
          <w:sz w:val="24"/>
          <w:szCs w:val="24"/>
          <w:lang w:val="uk-UA"/>
        </w:rPr>
        <w:t>1) отримувати від Споживача плату за поставлений природний газ;</w:t>
      </w:r>
    </w:p>
    <w:p w14:paraId="05135173"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61" w:name="94"/>
      <w:bookmarkEnd w:id="60"/>
      <w:r w:rsidRPr="00CB2EEB">
        <w:rPr>
          <w:rFonts w:ascii="Times New Roman" w:hAnsi="Times New Roman" w:cs="Times New Roman"/>
          <w:color w:val="000000"/>
          <w:sz w:val="24"/>
          <w:szCs w:val="24"/>
          <w:lang w:val="uk-UA"/>
        </w:rPr>
        <w:t>2) контролювати правильність оформлення Споживачем платіжних документів;</w:t>
      </w:r>
    </w:p>
    <w:p w14:paraId="51285090"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62" w:name="95"/>
      <w:bookmarkEnd w:id="61"/>
      <w:r w:rsidRPr="00CB2EEB">
        <w:rPr>
          <w:rFonts w:ascii="Times New Roman" w:hAnsi="Times New Roman" w:cs="Times New Roman"/>
          <w:color w:val="000000"/>
          <w:sz w:val="24"/>
          <w:szCs w:val="24"/>
          <w:lang w:val="uk-UA"/>
        </w:rPr>
        <w:t>3) ініціювати припинення постачання природного газу Споживачу у порядку та на умовах, визначених цим Договором та чинним законодавством;</w:t>
      </w:r>
    </w:p>
    <w:p w14:paraId="12A78F77"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63" w:name="292"/>
      <w:bookmarkEnd w:id="62"/>
      <w:r w:rsidRPr="00CB2EEB">
        <w:rPr>
          <w:rFonts w:ascii="Times New Roman" w:hAnsi="Times New Roman" w:cs="Times New Roman"/>
          <w:color w:val="000000"/>
          <w:sz w:val="24"/>
          <w:szCs w:val="24"/>
          <w:lang w:val="uk-UA"/>
        </w:rPr>
        <w:t>4) безперешкодного доступу до комерційних вузлів обліку (лічильників) газу Споживача для перевірки їх показань;</w:t>
      </w:r>
    </w:p>
    <w:p w14:paraId="413771F7"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64" w:name="97"/>
      <w:bookmarkEnd w:id="63"/>
      <w:r w:rsidRPr="00CB2EEB">
        <w:rPr>
          <w:rFonts w:ascii="Times New Roman" w:hAnsi="Times New Roman" w:cs="Times New Roman"/>
          <w:color w:val="000000"/>
          <w:sz w:val="24"/>
          <w:szCs w:val="24"/>
          <w:lang w:val="uk-UA"/>
        </w:rPr>
        <w:t xml:space="preserve">5) проводити разом зі Споживачем звіряння обсягів постачання природного газу за цим Договором з підписанням відповідного </w:t>
      </w:r>
      <w:proofErr w:type="spellStart"/>
      <w:r w:rsidRPr="00CB2EEB">
        <w:rPr>
          <w:rFonts w:ascii="Times New Roman" w:hAnsi="Times New Roman" w:cs="Times New Roman"/>
          <w:color w:val="000000"/>
          <w:sz w:val="24"/>
          <w:szCs w:val="24"/>
          <w:lang w:val="uk-UA"/>
        </w:rPr>
        <w:t>акта</w:t>
      </w:r>
      <w:proofErr w:type="spellEnd"/>
      <w:r w:rsidRPr="00CB2EEB">
        <w:rPr>
          <w:rFonts w:ascii="Times New Roman" w:hAnsi="Times New Roman" w:cs="Times New Roman"/>
          <w:color w:val="000000"/>
          <w:sz w:val="24"/>
          <w:szCs w:val="24"/>
          <w:lang w:val="uk-UA"/>
        </w:rPr>
        <w:t>;</w:t>
      </w:r>
    </w:p>
    <w:p w14:paraId="071BF13E"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65" w:name="98"/>
      <w:bookmarkEnd w:id="64"/>
      <w:r w:rsidRPr="00CB2EEB">
        <w:rPr>
          <w:rFonts w:ascii="Times New Roman" w:hAnsi="Times New Roman" w:cs="Times New Roman"/>
          <w:color w:val="000000"/>
          <w:sz w:val="24"/>
          <w:szCs w:val="24"/>
          <w:lang w:val="uk-UA"/>
        </w:rPr>
        <w:t>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14:paraId="56028933"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66" w:name="99"/>
      <w:bookmarkEnd w:id="65"/>
      <w:r w:rsidRPr="00CB2EEB">
        <w:rPr>
          <w:rFonts w:ascii="Times New Roman" w:hAnsi="Times New Roman" w:cs="Times New Roman"/>
          <w:color w:val="000000"/>
          <w:sz w:val="24"/>
          <w:szCs w:val="24"/>
          <w:lang w:val="uk-UA"/>
        </w:rPr>
        <w:t>7) мати інші права, передбачені чинними нормативно-правовими актами і цим Договором.</w:t>
      </w:r>
    </w:p>
    <w:p w14:paraId="3A5653C7"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67" w:name="100"/>
      <w:bookmarkEnd w:id="66"/>
      <w:r w:rsidRPr="00CB2EEB">
        <w:rPr>
          <w:rFonts w:ascii="Times New Roman" w:hAnsi="Times New Roman" w:cs="Times New Roman"/>
          <w:color w:val="000000"/>
          <w:sz w:val="24"/>
          <w:szCs w:val="24"/>
          <w:lang w:val="uk-UA"/>
        </w:rPr>
        <w:t>6.2. Постачальник зобов'язується:</w:t>
      </w:r>
    </w:p>
    <w:p w14:paraId="1CD8C280"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68" w:name="101"/>
      <w:bookmarkEnd w:id="67"/>
      <w:r w:rsidRPr="00CB2EEB">
        <w:rPr>
          <w:rFonts w:ascii="Times New Roman" w:hAnsi="Times New Roman" w:cs="Times New Roman"/>
          <w:color w:val="000000"/>
          <w:sz w:val="24"/>
          <w:szCs w:val="24"/>
          <w:lang w:val="uk-UA"/>
        </w:rPr>
        <w:t>1) забезпечити безперервне постачання природного газу в порядку та на умовах, передбачених цим Договором;</w:t>
      </w:r>
    </w:p>
    <w:p w14:paraId="42AA6DBC"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69" w:name="102"/>
      <w:bookmarkEnd w:id="68"/>
      <w:r w:rsidRPr="00CB2EEB">
        <w:rPr>
          <w:rFonts w:ascii="Times New Roman" w:hAnsi="Times New Roman" w:cs="Times New Roman"/>
          <w:color w:val="000000"/>
          <w:sz w:val="24"/>
          <w:szCs w:val="24"/>
          <w:lang w:val="uk-UA"/>
        </w:rPr>
        <w:t>2) забезпечувати належну якість надання послуг з постачання природного газу відповідно до вимог чинного законодавства та цього Договору;</w:t>
      </w:r>
    </w:p>
    <w:p w14:paraId="1F4098D8"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70" w:name="103"/>
      <w:bookmarkEnd w:id="69"/>
      <w:r w:rsidRPr="00CB2EEB">
        <w:rPr>
          <w:rFonts w:ascii="Times New Roman" w:hAnsi="Times New Roman" w:cs="Times New Roman"/>
          <w:color w:val="000000"/>
          <w:sz w:val="24"/>
          <w:szCs w:val="24"/>
          <w:lang w:val="uk-UA"/>
        </w:rPr>
        <w:t>3) обчислювати і виставляти рахунки Споживачу за поставлений природний газ відповідно до вимог та у порядку, передбачених Правилами постачання та цим Договором;</w:t>
      </w:r>
    </w:p>
    <w:p w14:paraId="0C345E41"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71" w:name="293"/>
      <w:bookmarkEnd w:id="70"/>
      <w:r w:rsidRPr="00CB2EEB">
        <w:rPr>
          <w:rFonts w:ascii="Times New Roman" w:hAnsi="Times New Roman" w:cs="Times New Roman"/>
          <w:color w:val="000000"/>
          <w:sz w:val="24"/>
          <w:szCs w:val="24"/>
          <w:lang w:val="uk-UA"/>
        </w:rPr>
        <w:t xml:space="preserve">4) протягом десяти робочих днів після початку постачання поінформувати Споживача про здійснення постачання природного газу Постачальником (із зазначенням дня початку постачання </w:t>
      </w:r>
      <w:r w:rsidRPr="00CB2EEB">
        <w:rPr>
          <w:rFonts w:ascii="Times New Roman" w:hAnsi="Times New Roman" w:cs="Times New Roman"/>
          <w:color w:val="000000"/>
          <w:sz w:val="24"/>
          <w:szCs w:val="24"/>
          <w:lang w:val="uk-UA"/>
        </w:rPr>
        <w:lastRenderedPageBreak/>
        <w:t>та діючої ціни на момент початку постачання) шляхом направлення письмового повідомлення на поштову адресу Споживача;</w:t>
      </w:r>
    </w:p>
    <w:p w14:paraId="5010978A"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72" w:name="295"/>
      <w:bookmarkEnd w:id="71"/>
      <w:r w:rsidRPr="00CB2EEB">
        <w:rPr>
          <w:rFonts w:ascii="Times New Roman" w:hAnsi="Times New Roman" w:cs="Times New Roman"/>
          <w:color w:val="000000"/>
          <w:sz w:val="24"/>
          <w:szCs w:val="24"/>
          <w:lang w:val="uk-UA"/>
        </w:rPr>
        <w:t>5) надавати Споживачу інформацію про умови постачання, ціни, пов'язані з ним, порядок оплати за спожитий природний газ, право Споживача вільно обирати постачальника та іншу інформацію, що вимагається чинними нормативно-правовими актами. Така інформація оприлюднюється на сайті Постачальника;</w:t>
      </w:r>
    </w:p>
    <w:p w14:paraId="27925E41"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73" w:name="107"/>
      <w:bookmarkEnd w:id="72"/>
      <w:r w:rsidRPr="00CB2EEB">
        <w:rPr>
          <w:rFonts w:ascii="Times New Roman" w:hAnsi="Times New Roman" w:cs="Times New Roman"/>
          <w:color w:val="000000"/>
          <w:sz w:val="24"/>
          <w:szCs w:val="24"/>
          <w:lang w:val="uk-UA"/>
        </w:rPr>
        <w:t>6) публікувати на сайті (і в передбачених законодавством випадках в засобах масової інформації) детальну інформацію про зміну ціни на природний газ за п'ять днів до введення її у дію;</w:t>
      </w:r>
    </w:p>
    <w:p w14:paraId="3536A447"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74" w:name="108"/>
      <w:bookmarkEnd w:id="73"/>
      <w:r w:rsidRPr="00CB2EEB">
        <w:rPr>
          <w:rFonts w:ascii="Times New Roman" w:hAnsi="Times New Roman" w:cs="Times New Roman"/>
          <w:color w:val="000000"/>
          <w:sz w:val="24"/>
          <w:szCs w:val="24"/>
          <w:lang w:val="uk-UA"/>
        </w:rPr>
        <w:t>7) видавати Споживачеві безоплатно платіжні документи та форми звернень;</w:t>
      </w:r>
    </w:p>
    <w:p w14:paraId="0C490845"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75" w:name="109"/>
      <w:bookmarkEnd w:id="74"/>
      <w:r w:rsidRPr="00CB2EEB">
        <w:rPr>
          <w:rFonts w:ascii="Times New Roman" w:hAnsi="Times New Roman" w:cs="Times New Roman"/>
          <w:color w:val="000000"/>
          <w:sz w:val="24"/>
          <w:szCs w:val="24"/>
          <w:lang w:val="uk-UA"/>
        </w:rPr>
        <w:t>8) розглядати в установленому законодавством порядку звернення Споживача, зокрема з питань нарахувань за природний газ, і за наявності відповідних підстав задовольняти його вимоги;</w:t>
      </w:r>
    </w:p>
    <w:p w14:paraId="68CEF5B0"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76" w:name="110"/>
      <w:bookmarkEnd w:id="75"/>
      <w:r w:rsidRPr="00CB2EEB">
        <w:rPr>
          <w:rFonts w:ascii="Times New Roman" w:hAnsi="Times New Roman" w:cs="Times New Roman"/>
          <w:color w:val="000000"/>
          <w:sz w:val="24"/>
          <w:szCs w:val="24"/>
          <w:lang w:val="uk-UA"/>
        </w:rPr>
        <w:t>9)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66B44ABC"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77" w:name="111"/>
      <w:bookmarkEnd w:id="76"/>
      <w:r w:rsidRPr="00CB2EEB">
        <w:rPr>
          <w:rFonts w:ascii="Times New Roman" w:hAnsi="Times New Roman" w:cs="Times New Roman"/>
          <w:color w:val="000000"/>
          <w:sz w:val="24"/>
          <w:szCs w:val="24"/>
          <w:lang w:val="uk-UA"/>
        </w:rPr>
        <w:t>10) 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2DA3FA6B"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78" w:name="112"/>
      <w:bookmarkEnd w:id="77"/>
      <w:r w:rsidRPr="00CB2EEB">
        <w:rPr>
          <w:rFonts w:ascii="Times New Roman" w:hAnsi="Times New Roman" w:cs="Times New Roman"/>
          <w:color w:val="000000"/>
          <w:sz w:val="24"/>
          <w:szCs w:val="24"/>
          <w:lang w:val="uk-UA"/>
        </w:rPr>
        <w:t>11) забезпечувати конфіденційність даних, які отримуються від Споживача;</w:t>
      </w:r>
    </w:p>
    <w:p w14:paraId="06CAB8D6"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79" w:name="113"/>
      <w:bookmarkEnd w:id="78"/>
      <w:r w:rsidRPr="00CB2EEB">
        <w:rPr>
          <w:rFonts w:ascii="Times New Roman" w:hAnsi="Times New Roman" w:cs="Times New Roman"/>
          <w:color w:val="000000"/>
          <w:sz w:val="24"/>
          <w:szCs w:val="24"/>
          <w:lang w:val="uk-UA"/>
        </w:rPr>
        <w:t>12) виконувати інші обов'язки, покладені на Постачальника чинним законодавством та/або цим Договором.</w:t>
      </w:r>
    </w:p>
    <w:p w14:paraId="2A2194AE" w14:textId="77777777" w:rsidR="00B95991" w:rsidRPr="00CB2EEB" w:rsidRDefault="0050151B" w:rsidP="0030515D">
      <w:pPr>
        <w:pStyle w:val="3"/>
        <w:spacing w:after="0"/>
        <w:ind w:left="-567" w:right="-471"/>
        <w:jc w:val="center"/>
        <w:rPr>
          <w:rFonts w:ascii="Times New Roman" w:hAnsi="Times New Roman" w:cs="Times New Roman"/>
          <w:sz w:val="24"/>
          <w:szCs w:val="24"/>
          <w:lang w:val="uk-UA"/>
        </w:rPr>
      </w:pPr>
      <w:bookmarkStart w:id="80" w:name="114"/>
      <w:bookmarkEnd w:id="79"/>
      <w:r w:rsidRPr="00CB2EEB">
        <w:rPr>
          <w:rFonts w:ascii="Times New Roman" w:hAnsi="Times New Roman" w:cs="Times New Roman"/>
          <w:color w:val="000000"/>
          <w:sz w:val="24"/>
          <w:szCs w:val="24"/>
          <w:lang w:val="uk-UA"/>
        </w:rPr>
        <w:t>VII. Порядок припинення та відновлення газопостачання</w:t>
      </w:r>
    </w:p>
    <w:p w14:paraId="65518DC2"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81" w:name="296"/>
      <w:bookmarkEnd w:id="80"/>
      <w:r w:rsidRPr="00CB2EEB">
        <w:rPr>
          <w:rFonts w:ascii="Times New Roman" w:hAnsi="Times New Roman" w:cs="Times New Roman"/>
          <w:color w:val="000000"/>
          <w:sz w:val="24"/>
          <w:szCs w:val="24"/>
          <w:lang w:val="uk-UA"/>
        </w:rPr>
        <w:t>7.1. Постачальник має право звернутися до Оператора ГРМ / Оператора ГТС з дорученням про відключення Споживача від газорозподільної системи / газотранспортної системи (щодо прямих споживачів) виключно у випадку порушення Споживачем строків оплати за цим Договором.</w:t>
      </w:r>
    </w:p>
    <w:p w14:paraId="04B82E50"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82" w:name="118"/>
      <w:bookmarkEnd w:id="81"/>
      <w:r w:rsidRPr="00CB2EEB">
        <w:rPr>
          <w:rFonts w:ascii="Times New Roman" w:hAnsi="Times New Roman" w:cs="Times New Roman"/>
          <w:color w:val="000000"/>
          <w:sz w:val="24"/>
          <w:szCs w:val="24"/>
          <w:lang w:val="uk-UA"/>
        </w:rPr>
        <w:t>7.2. Припинення газопостачання не звільняє Споживача від обов'язку сплатити заборгованість Постачальнику за цим Договором.</w:t>
      </w:r>
    </w:p>
    <w:p w14:paraId="28D55695" w14:textId="77777777" w:rsidR="00B95991" w:rsidRPr="003F5E0F" w:rsidRDefault="0050151B" w:rsidP="001C6CEC">
      <w:pPr>
        <w:spacing w:after="0"/>
        <w:ind w:left="-567" w:right="-471" w:firstLine="240"/>
        <w:jc w:val="both"/>
        <w:rPr>
          <w:rFonts w:ascii="Times New Roman" w:hAnsi="Times New Roman" w:cs="Times New Roman"/>
          <w:sz w:val="24"/>
          <w:szCs w:val="24"/>
          <w:lang w:val="ru-RU"/>
        </w:rPr>
      </w:pPr>
      <w:bookmarkStart w:id="83" w:name="119"/>
      <w:bookmarkEnd w:id="82"/>
      <w:r w:rsidRPr="00CB2EEB">
        <w:rPr>
          <w:rFonts w:ascii="Times New Roman" w:hAnsi="Times New Roman" w:cs="Times New Roman"/>
          <w:color w:val="000000"/>
          <w:sz w:val="24"/>
          <w:szCs w:val="24"/>
          <w:lang w:val="uk-UA"/>
        </w:rPr>
        <w:t>7.3.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має звернутися до Оператора ГРМ / Оператора ГТС (для прямих споживачів).</w:t>
      </w:r>
    </w:p>
    <w:p w14:paraId="1B67495B" w14:textId="77777777" w:rsidR="00B95991" w:rsidRPr="00CB2EEB" w:rsidRDefault="0050151B" w:rsidP="0030515D">
      <w:pPr>
        <w:pStyle w:val="3"/>
        <w:spacing w:after="0"/>
        <w:ind w:left="-567" w:right="-471"/>
        <w:jc w:val="center"/>
        <w:rPr>
          <w:rFonts w:ascii="Times New Roman" w:hAnsi="Times New Roman" w:cs="Times New Roman"/>
          <w:sz w:val="24"/>
          <w:szCs w:val="24"/>
          <w:lang w:val="uk-UA"/>
        </w:rPr>
      </w:pPr>
      <w:bookmarkStart w:id="84" w:name="120"/>
      <w:bookmarkEnd w:id="83"/>
      <w:r w:rsidRPr="00CB2EEB">
        <w:rPr>
          <w:rFonts w:ascii="Times New Roman" w:hAnsi="Times New Roman" w:cs="Times New Roman"/>
          <w:color w:val="000000"/>
          <w:sz w:val="24"/>
          <w:szCs w:val="24"/>
          <w:lang w:val="uk-UA"/>
        </w:rPr>
        <w:t>VIII. Відповідальність Сторін</w:t>
      </w:r>
    </w:p>
    <w:p w14:paraId="6475D683"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85" w:name="121"/>
      <w:bookmarkEnd w:id="84"/>
      <w:r w:rsidRPr="00CB2EEB">
        <w:rPr>
          <w:rFonts w:ascii="Times New Roman" w:hAnsi="Times New Roman" w:cs="Times New Roman"/>
          <w:color w:val="000000"/>
          <w:sz w:val="24"/>
          <w:szCs w:val="24"/>
          <w:lang w:val="uk-UA"/>
        </w:rPr>
        <w:t>8.1.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14:paraId="17B3511C"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86" w:name="122"/>
      <w:bookmarkEnd w:id="85"/>
      <w:r w:rsidRPr="00CB2EEB">
        <w:rPr>
          <w:rFonts w:ascii="Times New Roman" w:hAnsi="Times New Roman" w:cs="Times New Roman"/>
          <w:color w:val="000000"/>
          <w:sz w:val="24"/>
          <w:szCs w:val="24"/>
          <w:lang w:val="uk-UA"/>
        </w:rPr>
        <w:t>8.2. Постачальник має право вимагати від Споживача відшкодування збитків, а Споживач відшкодовує збитки, понесені Постачальником, виключно у разі:</w:t>
      </w:r>
    </w:p>
    <w:p w14:paraId="553B59C4"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87" w:name="123"/>
      <w:bookmarkEnd w:id="86"/>
      <w:r w:rsidRPr="00CB2EEB">
        <w:rPr>
          <w:rFonts w:ascii="Times New Roman" w:hAnsi="Times New Roman" w:cs="Times New Roman"/>
          <w:color w:val="000000"/>
          <w:sz w:val="24"/>
          <w:szCs w:val="24"/>
          <w:lang w:val="uk-UA"/>
        </w:rPr>
        <w:t>порушення Споживачем строків розрахунків з Постачальником - в розмірі, погодженому Сторонами в цьому Договорі;</w:t>
      </w:r>
    </w:p>
    <w:p w14:paraId="60EF8FB0"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88" w:name="124"/>
      <w:bookmarkEnd w:id="87"/>
      <w:r w:rsidRPr="00CB2EEB">
        <w:rPr>
          <w:rFonts w:ascii="Times New Roman" w:hAnsi="Times New Roman" w:cs="Times New Roman"/>
          <w:color w:val="000000"/>
          <w:sz w:val="24"/>
          <w:szCs w:val="24"/>
          <w:lang w:val="uk-UA"/>
        </w:rP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14:paraId="61684AD2"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89" w:name="125"/>
      <w:bookmarkEnd w:id="88"/>
      <w:r w:rsidRPr="00CB2EEB">
        <w:rPr>
          <w:rFonts w:ascii="Times New Roman" w:hAnsi="Times New Roman" w:cs="Times New Roman"/>
          <w:color w:val="000000"/>
          <w:sz w:val="24"/>
          <w:szCs w:val="24"/>
          <w:lang w:val="uk-UA"/>
        </w:rPr>
        <w:t>8.3. Постачальник відшкодовує Споживачу збитки, понесені Споживачем у зв'язку з припиненням постачання газу Споживачу Оператором ГРМ / Оператором ГТС (для прямих споживачів) на виконання неправомірного доручення Постачальника, в обсягах, передбачених Правилами постачання.</w:t>
      </w:r>
    </w:p>
    <w:p w14:paraId="790B4C1A"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90" w:name="126"/>
      <w:bookmarkEnd w:id="89"/>
      <w:r w:rsidRPr="00CB2EEB">
        <w:rPr>
          <w:rFonts w:ascii="Times New Roman" w:hAnsi="Times New Roman" w:cs="Times New Roman"/>
          <w:color w:val="000000"/>
          <w:sz w:val="24"/>
          <w:szCs w:val="24"/>
          <w:lang w:val="uk-UA"/>
        </w:rPr>
        <w:t>8.4. Постачальник не відповідає за будь-які перебої у транспортуванні або розподілі природного газу, які стосуються функціонування, обслуговування та/або розвитку газотранспортної та/або газорозподільної системи, а також за будь-яке погіршення якості природного газу, що сталося з вини відповідального системного оператора.</w:t>
      </w:r>
    </w:p>
    <w:p w14:paraId="41737E47"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91" w:name="127"/>
      <w:bookmarkEnd w:id="90"/>
      <w:r w:rsidRPr="00CB2EEB">
        <w:rPr>
          <w:rFonts w:ascii="Times New Roman" w:hAnsi="Times New Roman" w:cs="Times New Roman"/>
          <w:color w:val="000000"/>
          <w:sz w:val="24"/>
          <w:szCs w:val="24"/>
          <w:lang w:val="uk-UA"/>
        </w:rPr>
        <w:t>8.5. Порядок документального підтвердження порушень умов цього Договору, а також відшкодування збитків встановлюється Правилами постачання.</w:t>
      </w:r>
    </w:p>
    <w:p w14:paraId="06C034F3" w14:textId="77777777" w:rsidR="00B95991" w:rsidRPr="00CB2EEB" w:rsidRDefault="0050151B" w:rsidP="0030515D">
      <w:pPr>
        <w:pStyle w:val="3"/>
        <w:spacing w:after="0"/>
        <w:ind w:left="-567" w:right="-471"/>
        <w:jc w:val="center"/>
        <w:rPr>
          <w:rFonts w:ascii="Times New Roman" w:hAnsi="Times New Roman" w:cs="Times New Roman"/>
          <w:sz w:val="24"/>
          <w:szCs w:val="24"/>
          <w:lang w:val="uk-UA"/>
        </w:rPr>
      </w:pPr>
      <w:bookmarkStart w:id="92" w:name="128"/>
      <w:bookmarkEnd w:id="91"/>
      <w:r w:rsidRPr="00CB2EEB">
        <w:rPr>
          <w:rFonts w:ascii="Times New Roman" w:hAnsi="Times New Roman" w:cs="Times New Roman"/>
          <w:color w:val="000000"/>
          <w:sz w:val="24"/>
          <w:szCs w:val="24"/>
          <w:lang w:val="uk-UA"/>
        </w:rPr>
        <w:lastRenderedPageBreak/>
        <w:t>IX. Порядок розв'язання спорів</w:t>
      </w:r>
    </w:p>
    <w:p w14:paraId="16BC08E0"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93" w:name="129"/>
      <w:bookmarkEnd w:id="92"/>
      <w:r w:rsidRPr="00CB2EEB">
        <w:rPr>
          <w:rFonts w:ascii="Times New Roman" w:hAnsi="Times New Roman" w:cs="Times New Roman"/>
          <w:color w:val="000000"/>
          <w:sz w:val="24"/>
          <w:szCs w:val="24"/>
          <w:lang w:val="uk-UA"/>
        </w:rPr>
        <w:t>9.1. Сторони намагаються вирішити всі спори та розбіжності стосовно виконання умов цього Договору шляхом переговорів.</w:t>
      </w:r>
    </w:p>
    <w:p w14:paraId="46AD2E80"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94" w:name="130"/>
      <w:bookmarkEnd w:id="93"/>
      <w:r w:rsidRPr="00CB2EEB">
        <w:rPr>
          <w:rFonts w:ascii="Times New Roman" w:hAnsi="Times New Roman" w:cs="Times New Roman"/>
          <w:color w:val="000000"/>
          <w:sz w:val="24"/>
          <w:szCs w:val="24"/>
          <w:lang w:val="uk-UA"/>
        </w:rPr>
        <w:t>9.2. У разі недосягнення згоди щодо спірних питань шляхом переговорів Сторони мають право звернутися із заявою про вирішення спору до Регулятора чи його територіального підрозділу та/або передати спір на розгляд суду.</w:t>
      </w:r>
    </w:p>
    <w:p w14:paraId="7CDDB605"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95" w:name="131"/>
      <w:bookmarkEnd w:id="94"/>
      <w:r w:rsidRPr="00CB2EEB">
        <w:rPr>
          <w:rFonts w:ascii="Times New Roman" w:hAnsi="Times New Roman" w:cs="Times New Roman"/>
          <w:color w:val="000000"/>
          <w:sz w:val="24"/>
          <w:szCs w:val="24"/>
          <w:lang w:val="uk-UA"/>
        </w:rPr>
        <w:t>9.3. Врегулювання спорів Регулятором чи його територіальним підрозділом здійснюється відповідно до затвердженого Регулятором порядку. Звернення до Регулятора чи його територіального підрозділу не позбавляє Сторони права на вирішення спору в судовому порядку.</w:t>
      </w:r>
    </w:p>
    <w:p w14:paraId="609CCFA1" w14:textId="77777777" w:rsidR="00B95991" w:rsidRPr="00CB2EEB" w:rsidRDefault="0050151B" w:rsidP="0030515D">
      <w:pPr>
        <w:pStyle w:val="3"/>
        <w:spacing w:after="0"/>
        <w:ind w:left="-567" w:right="-471"/>
        <w:jc w:val="center"/>
        <w:rPr>
          <w:rFonts w:ascii="Times New Roman" w:hAnsi="Times New Roman" w:cs="Times New Roman"/>
          <w:sz w:val="24"/>
          <w:szCs w:val="24"/>
          <w:lang w:val="uk-UA"/>
        </w:rPr>
      </w:pPr>
      <w:bookmarkStart w:id="96" w:name="132"/>
      <w:bookmarkEnd w:id="95"/>
      <w:r w:rsidRPr="00CB2EEB">
        <w:rPr>
          <w:rFonts w:ascii="Times New Roman" w:hAnsi="Times New Roman" w:cs="Times New Roman"/>
          <w:color w:val="000000"/>
          <w:sz w:val="24"/>
          <w:szCs w:val="24"/>
          <w:lang w:val="uk-UA"/>
        </w:rPr>
        <w:t>X. Форс-мажор</w:t>
      </w:r>
    </w:p>
    <w:p w14:paraId="7AD65064"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97" w:name="133"/>
      <w:bookmarkEnd w:id="96"/>
      <w:r w:rsidRPr="00CB2EEB">
        <w:rPr>
          <w:rFonts w:ascii="Times New Roman" w:hAnsi="Times New Roman" w:cs="Times New Roman"/>
          <w:color w:val="000000"/>
          <w:sz w:val="24"/>
          <w:szCs w:val="24"/>
          <w:lang w:val="uk-UA"/>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0AD704AB"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98" w:name="134"/>
      <w:bookmarkEnd w:id="97"/>
      <w:r w:rsidRPr="00CB2EEB">
        <w:rPr>
          <w:rFonts w:ascii="Times New Roman" w:hAnsi="Times New Roman" w:cs="Times New Roman"/>
          <w:color w:val="000000"/>
          <w:sz w:val="24"/>
          <w:szCs w:val="24"/>
          <w:lang w:val="uk-UA"/>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75DABCCE"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99" w:name="135"/>
      <w:bookmarkEnd w:id="98"/>
      <w:r w:rsidRPr="00CB2EEB">
        <w:rPr>
          <w:rFonts w:ascii="Times New Roman" w:hAnsi="Times New Roman" w:cs="Times New Roman"/>
          <w:color w:val="000000"/>
          <w:sz w:val="24"/>
          <w:szCs w:val="24"/>
          <w:lang w:val="uk-UA"/>
        </w:rPr>
        <w:t>10.3. Строк виконання зобов'язань за цим Договором відкладається на строк дії форс-мажорних обставин.</w:t>
      </w:r>
    </w:p>
    <w:p w14:paraId="638A1CE0"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100" w:name="136"/>
      <w:bookmarkEnd w:id="99"/>
      <w:r w:rsidRPr="00CB2EEB">
        <w:rPr>
          <w:rFonts w:ascii="Times New Roman" w:hAnsi="Times New Roman" w:cs="Times New Roman"/>
          <w:color w:val="000000"/>
          <w:sz w:val="24"/>
          <w:szCs w:val="24"/>
          <w:lang w:val="uk-UA"/>
        </w:rPr>
        <w:t>10.4.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4482A8E6" w14:textId="77777777" w:rsidR="00B95991" w:rsidRPr="00CB2EEB" w:rsidRDefault="00B95991" w:rsidP="001C6CEC">
      <w:pPr>
        <w:spacing w:after="0"/>
        <w:ind w:left="-567" w:right="-471" w:firstLine="240"/>
        <w:jc w:val="both"/>
        <w:rPr>
          <w:rFonts w:ascii="Times New Roman" w:hAnsi="Times New Roman" w:cs="Times New Roman"/>
          <w:sz w:val="24"/>
          <w:szCs w:val="24"/>
          <w:lang w:val="uk-UA"/>
        </w:rPr>
      </w:pPr>
      <w:bookmarkStart w:id="101" w:name="297"/>
      <w:bookmarkEnd w:id="100"/>
    </w:p>
    <w:p w14:paraId="63964C21" w14:textId="77777777" w:rsidR="00B95991" w:rsidRPr="00CB2EEB" w:rsidRDefault="0050151B" w:rsidP="0030515D">
      <w:pPr>
        <w:pStyle w:val="3"/>
        <w:spacing w:after="0"/>
        <w:ind w:left="-567" w:right="-471"/>
        <w:jc w:val="center"/>
        <w:rPr>
          <w:rFonts w:ascii="Times New Roman" w:hAnsi="Times New Roman" w:cs="Times New Roman"/>
          <w:sz w:val="24"/>
          <w:szCs w:val="24"/>
          <w:lang w:val="uk-UA"/>
        </w:rPr>
      </w:pPr>
      <w:bookmarkStart w:id="102" w:name="138"/>
      <w:bookmarkEnd w:id="101"/>
      <w:r w:rsidRPr="00CB2EEB">
        <w:rPr>
          <w:rFonts w:ascii="Times New Roman" w:hAnsi="Times New Roman" w:cs="Times New Roman"/>
          <w:color w:val="000000"/>
          <w:sz w:val="24"/>
          <w:szCs w:val="24"/>
          <w:lang w:val="uk-UA"/>
        </w:rPr>
        <w:t>XI. Строк дії Договору та інші умови</w:t>
      </w:r>
    </w:p>
    <w:p w14:paraId="17F38042"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103" w:name="298"/>
      <w:bookmarkEnd w:id="102"/>
      <w:r w:rsidRPr="00CB2EEB">
        <w:rPr>
          <w:rFonts w:ascii="Times New Roman" w:hAnsi="Times New Roman" w:cs="Times New Roman"/>
          <w:color w:val="000000"/>
          <w:sz w:val="24"/>
          <w:szCs w:val="24"/>
          <w:lang w:val="uk-UA"/>
        </w:rPr>
        <w:t>11.1. Цей Договір набирає чинності з дня, визначеного інформаційною платформою Оператора ГТС днем початку постачання природного газу Споживачу в Реєстрі споживачів Постачальника відповідно до Кодексу газотранспортної системи. Дія цього договору не може перевищувати шістдесят діб протягом календарного року та триває до кінця календарного місяця, наступного за місяцем, в якому почалося фактичне постачання природного газу Постачальником.</w:t>
      </w:r>
    </w:p>
    <w:p w14:paraId="738C1786"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104" w:name="299"/>
      <w:bookmarkEnd w:id="103"/>
      <w:r w:rsidRPr="00CB2EEB">
        <w:rPr>
          <w:rFonts w:ascii="Times New Roman" w:hAnsi="Times New Roman" w:cs="Times New Roman"/>
          <w:color w:val="000000"/>
          <w:sz w:val="24"/>
          <w:szCs w:val="24"/>
          <w:lang w:val="uk-UA"/>
        </w:rPr>
        <w:t>Розірвання (припинення дії) цього Договору не звільняє Споживача від обов'язку сплатити заборгованість Постачальнику за цим Договором.</w:t>
      </w:r>
    </w:p>
    <w:p w14:paraId="606F6EAE"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105" w:name="140"/>
      <w:bookmarkEnd w:id="104"/>
      <w:r w:rsidRPr="00CB2EEB">
        <w:rPr>
          <w:rFonts w:ascii="Times New Roman" w:hAnsi="Times New Roman" w:cs="Times New Roman"/>
          <w:color w:val="000000"/>
          <w:sz w:val="24"/>
          <w:szCs w:val="24"/>
          <w:lang w:val="uk-UA"/>
        </w:rPr>
        <w:t>11.2. У разі внесення в установленому законодавством порядку змін до змісту Типового договору постачання природного газу постачальником "останньої надії", затвердженого Регулятором, Сторони погоджуються з такими змінами у цьому Договорі.</w:t>
      </w:r>
    </w:p>
    <w:p w14:paraId="2DF604EB"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106" w:name="300"/>
      <w:bookmarkEnd w:id="105"/>
      <w:r w:rsidRPr="00CB2EEB">
        <w:rPr>
          <w:rFonts w:ascii="Times New Roman" w:hAnsi="Times New Roman" w:cs="Times New Roman"/>
          <w:color w:val="000000"/>
          <w:sz w:val="24"/>
          <w:szCs w:val="24"/>
          <w:lang w:val="uk-UA"/>
        </w:rPr>
        <w:t>11.3. Протягом строку дії Договору Споживач має право укласти договір постачання природного газу з іншим постачальником. У такому випадку цей Договір достроково припиняється по завершенню газової доби, що передує газовій добі початку постачання новим постачальником (згідно з даними інформаційної платформи Оператора ГТС).</w:t>
      </w:r>
    </w:p>
    <w:p w14:paraId="522780F0"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107" w:name="301"/>
      <w:bookmarkEnd w:id="106"/>
      <w:r w:rsidRPr="00CB2EEB">
        <w:rPr>
          <w:rFonts w:ascii="Times New Roman" w:hAnsi="Times New Roman" w:cs="Times New Roman"/>
          <w:color w:val="000000"/>
          <w:sz w:val="24"/>
          <w:szCs w:val="24"/>
          <w:lang w:val="uk-UA"/>
        </w:rPr>
        <w:t>Якщо Споживач бажає в інших випадках відмовитися від Договору, він має право розірвати його без сплати будь-яких штрафних санкцій чи іншої фінансової компенсації Постачальнику шляхом надання йому одностороннього повідомлення щонайменше за три дні до дати розірвання.</w:t>
      </w:r>
    </w:p>
    <w:p w14:paraId="508A61A9"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108" w:name="302"/>
      <w:bookmarkEnd w:id="107"/>
      <w:r w:rsidRPr="00CB2EEB">
        <w:rPr>
          <w:rFonts w:ascii="Times New Roman" w:hAnsi="Times New Roman" w:cs="Times New Roman"/>
          <w:color w:val="000000"/>
          <w:sz w:val="24"/>
          <w:szCs w:val="24"/>
          <w:lang w:val="uk-UA"/>
        </w:rPr>
        <w:t xml:space="preserve">11.4. У випадку порушення Споживачем строків оплати за цим Договором Постачальник має право в односторонньому порядку розірвати цей Договір шляхом подання доручення про відключення Споживача від газорозподільної системи / газотранспортної системи (для прямих споживачів) відповідно до законодавства. Якщо Споживачем своєчасно не </w:t>
      </w:r>
      <w:proofErr w:type="spellStart"/>
      <w:r w:rsidRPr="00CB2EEB">
        <w:rPr>
          <w:rFonts w:ascii="Times New Roman" w:hAnsi="Times New Roman" w:cs="Times New Roman"/>
          <w:color w:val="000000"/>
          <w:sz w:val="24"/>
          <w:szCs w:val="24"/>
          <w:lang w:val="uk-UA"/>
        </w:rPr>
        <w:t>усунено</w:t>
      </w:r>
      <w:proofErr w:type="spellEnd"/>
      <w:r w:rsidRPr="00CB2EEB">
        <w:rPr>
          <w:rFonts w:ascii="Times New Roman" w:hAnsi="Times New Roman" w:cs="Times New Roman"/>
          <w:color w:val="000000"/>
          <w:sz w:val="24"/>
          <w:szCs w:val="24"/>
          <w:lang w:val="uk-UA"/>
        </w:rPr>
        <w:t xml:space="preserve"> причин подання такого доручення, договір вважається припиненим з дати, з якої це доручення підлягає виконанню відповідно до законодавства.</w:t>
      </w:r>
    </w:p>
    <w:p w14:paraId="67D16E81"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109" w:name="143"/>
      <w:bookmarkEnd w:id="108"/>
      <w:r w:rsidRPr="00CB2EEB">
        <w:rPr>
          <w:rFonts w:ascii="Times New Roman" w:hAnsi="Times New Roman" w:cs="Times New Roman"/>
          <w:color w:val="000000"/>
          <w:sz w:val="24"/>
          <w:szCs w:val="24"/>
          <w:lang w:val="uk-UA"/>
        </w:rPr>
        <w:t xml:space="preserve">11.5. Усі повідомлення за цим Договором вважаються зробленими належним чином у разі,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w:t>
      </w:r>
      <w:r w:rsidRPr="00CB2EEB">
        <w:rPr>
          <w:rFonts w:ascii="Times New Roman" w:hAnsi="Times New Roman" w:cs="Times New Roman"/>
          <w:color w:val="000000"/>
          <w:sz w:val="24"/>
          <w:szCs w:val="24"/>
          <w:lang w:val="uk-UA"/>
        </w:rPr>
        <w:lastRenderedPageBreak/>
        <w:t>буде вважатися дата їх особистого вручення або дата поштового штемпеля відділу зв'язку одержувача.</w:t>
      </w:r>
    </w:p>
    <w:p w14:paraId="68892A18" w14:textId="77777777" w:rsidR="00B95991" w:rsidRPr="00CB2EEB" w:rsidRDefault="0050151B" w:rsidP="001C6CEC">
      <w:pPr>
        <w:spacing w:after="0"/>
        <w:ind w:left="-567" w:right="-471" w:firstLine="240"/>
        <w:jc w:val="both"/>
        <w:rPr>
          <w:rFonts w:ascii="Times New Roman" w:hAnsi="Times New Roman" w:cs="Times New Roman"/>
          <w:sz w:val="24"/>
          <w:szCs w:val="24"/>
          <w:lang w:val="uk-UA"/>
        </w:rPr>
      </w:pPr>
      <w:bookmarkStart w:id="110" w:name="144"/>
      <w:bookmarkEnd w:id="109"/>
      <w:r w:rsidRPr="00CB2EEB">
        <w:rPr>
          <w:rFonts w:ascii="Times New Roman" w:hAnsi="Times New Roman" w:cs="Times New Roman"/>
          <w:color w:val="000000"/>
          <w:sz w:val="24"/>
          <w:szCs w:val="24"/>
          <w:lang w:val="uk-UA"/>
        </w:rPr>
        <w:t>У разі отримання Постачальником від Споживача заяви про бажання використовувати у взаємовідносинах електронний документообіг усі документи і повідомлення за цим Договором також можуть бути складені відповідно до законодавства про електронний документообіг та використання електронних документів. У такому разі такі документи і повідомлення мають юридичну силу оригіналу документа.</w:t>
      </w:r>
    </w:p>
    <w:bookmarkEnd w:id="110"/>
    <w:p w14:paraId="7120D5C0" w14:textId="77777777" w:rsidR="00643BDB" w:rsidRPr="0045656F" w:rsidRDefault="00643BDB" w:rsidP="001C6CEC">
      <w:pPr>
        <w:ind w:left="-567" w:right="-471"/>
        <w:jc w:val="both"/>
        <w:rPr>
          <w:rFonts w:ascii="Times New Roman" w:hAnsi="Times New Roman" w:cs="Times New Roman"/>
          <w:sz w:val="24"/>
          <w:szCs w:val="24"/>
          <w:lang w:val="ru-RU"/>
        </w:rPr>
      </w:pPr>
    </w:p>
    <w:p w14:paraId="13B50A55" w14:textId="77777777" w:rsidR="001F44BF" w:rsidRPr="007A5AEA" w:rsidRDefault="0050151B" w:rsidP="001F44BF">
      <w:pPr>
        <w:spacing w:after="0"/>
        <w:ind w:left="-567" w:right="-471" w:firstLine="240"/>
        <w:jc w:val="center"/>
        <w:rPr>
          <w:rFonts w:ascii="Times New Roman" w:hAnsi="Times New Roman" w:cs="Times New Roman"/>
          <w:color w:val="000000"/>
          <w:sz w:val="24"/>
          <w:szCs w:val="24"/>
          <w:lang w:val="ru-RU"/>
        </w:rPr>
      </w:pPr>
      <w:r w:rsidRPr="001F44BF">
        <w:rPr>
          <w:rFonts w:ascii="Times New Roman" w:hAnsi="Times New Roman" w:cs="Times New Roman"/>
          <w:sz w:val="24"/>
          <w:szCs w:val="24"/>
          <w:lang w:val="ru-RU"/>
        </w:rPr>
        <w:br/>
      </w:r>
      <w:proofErr w:type="spellStart"/>
      <w:r w:rsidR="001F44BF" w:rsidRPr="007A5AEA">
        <w:rPr>
          <w:rFonts w:ascii="Times New Roman" w:hAnsi="Times New Roman" w:cs="Times New Roman"/>
          <w:color w:val="000000"/>
          <w:sz w:val="24"/>
          <w:szCs w:val="24"/>
          <w:lang w:val="ru-RU"/>
        </w:rPr>
        <w:t>Реквізити</w:t>
      </w:r>
      <w:proofErr w:type="spellEnd"/>
      <w:r w:rsidR="001F44BF" w:rsidRPr="007A5AEA">
        <w:rPr>
          <w:rFonts w:ascii="Times New Roman" w:hAnsi="Times New Roman" w:cs="Times New Roman"/>
          <w:color w:val="000000"/>
          <w:sz w:val="24"/>
          <w:szCs w:val="24"/>
          <w:lang w:val="ru-RU"/>
        </w:rPr>
        <w:t xml:space="preserve"> </w:t>
      </w:r>
      <w:proofErr w:type="spellStart"/>
      <w:r w:rsidR="001F44BF" w:rsidRPr="007A5AEA">
        <w:rPr>
          <w:rFonts w:ascii="Times New Roman" w:hAnsi="Times New Roman" w:cs="Times New Roman"/>
          <w:color w:val="000000"/>
          <w:sz w:val="24"/>
          <w:szCs w:val="24"/>
          <w:lang w:val="ru-RU"/>
        </w:rPr>
        <w:t>Постачальника</w:t>
      </w:r>
      <w:proofErr w:type="spellEnd"/>
      <w:r w:rsidR="001F44BF" w:rsidRPr="007A5AEA">
        <w:rPr>
          <w:rFonts w:ascii="Times New Roman" w:hAnsi="Times New Roman" w:cs="Times New Roman"/>
          <w:color w:val="000000"/>
          <w:sz w:val="24"/>
          <w:szCs w:val="24"/>
          <w:lang w:val="ru-RU"/>
        </w:rPr>
        <w:t>:</w:t>
      </w:r>
    </w:p>
    <w:p w14:paraId="235A21CB" w14:textId="77777777" w:rsidR="001F44BF" w:rsidRPr="007A5AEA" w:rsidRDefault="001F44BF" w:rsidP="001F44BF">
      <w:pPr>
        <w:spacing w:after="0"/>
        <w:ind w:left="-567" w:right="-471" w:firstLine="240"/>
        <w:jc w:val="both"/>
        <w:rPr>
          <w:rFonts w:ascii="Times New Roman" w:hAnsi="Times New Roman" w:cs="Times New Roman"/>
          <w:b/>
          <w:color w:val="000000"/>
          <w:sz w:val="24"/>
          <w:szCs w:val="24"/>
          <w:lang w:val="ru-RU"/>
        </w:rPr>
      </w:pPr>
      <w:r w:rsidRPr="007A5AEA">
        <w:rPr>
          <w:rFonts w:ascii="Times New Roman" w:hAnsi="Times New Roman" w:cs="Times New Roman"/>
          <w:b/>
          <w:color w:val="000000"/>
          <w:sz w:val="24"/>
          <w:szCs w:val="24"/>
          <w:lang w:val="ru-RU"/>
        </w:rPr>
        <w:t>ТОВ "ГК "НАФТОГАЗ УКРАЇНИ"</w:t>
      </w:r>
    </w:p>
    <w:p w14:paraId="53CF2417" w14:textId="77777777" w:rsidR="001F44BF" w:rsidRPr="007A5AEA" w:rsidRDefault="001F44BF" w:rsidP="001F44BF">
      <w:pPr>
        <w:spacing w:after="0"/>
        <w:ind w:left="-567" w:right="-471" w:firstLine="240"/>
        <w:jc w:val="both"/>
        <w:rPr>
          <w:rFonts w:ascii="Times New Roman" w:hAnsi="Times New Roman" w:cs="Times New Roman"/>
          <w:color w:val="000000"/>
          <w:sz w:val="24"/>
          <w:szCs w:val="24"/>
          <w:lang w:val="ru-RU"/>
        </w:rPr>
      </w:pPr>
      <w:r w:rsidRPr="007A5AEA">
        <w:rPr>
          <w:rFonts w:ascii="Times New Roman" w:hAnsi="Times New Roman" w:cs="Times New Roman"/>
          <w:color w:val="000000"/>
          <w:sz w:val="24"/>
          <w:szCs w:val="24"/>
          <w:lang w:val="ru-RU"/>
        </w:rPr>
        <w:t xml:space="preserve">вул. Шолуденка, 1, </w:t>
      </w:r>
      <w:proofErr w:type="spellStart"/>
      <w:r w:rsidRPr="007A5AEA">
        <w:rPr>
          <w:rFonts w:ascii="Times New Roman" w:hAnsi="Times New Roman" w:cs="Times New Roman"/>
          <w:color w:val="000000"/>
          <w:sz w:val="24"/>
          <w:szCs w:val="24"/>
          <w:lang w:val="ru-RU"/>
        </w:rPr>
        <w:t>Київ</w:t>
      </w:r>
      <w:proofErr w:type="spellEnd"/>
      <w:r w:rsidRPr="007A5AEA">
        <w:rPr>
          <w:rFonts w:ascii="Times New Roman" w:hAnsi="Times New Roman" w:cs="Times New Roman"/>
          <w:color w:val="000000"/>
          <w:sz w:val="24"/>
          <w:szCs w:val="24"/>
          <w:lang w:val="ru-RU"/>
        </w:rPr>
        <w:t xml:space="preserve">, 04116, </w:t>
      </w:r>
      <w:proofErr w:type="spellStart"/>
      <w:r w:rsidRPr="007A5AEA">
        <w:rPr>
          <w:rFonts w:ascii="Times New Roman" w:hAnsi="Times New Roman" w:cs="Times New Roman"/>
          <w:color w:val="000000"/>
          <w:sz w:val="24"/>
          <w:szCs w:val="24"/>
          <w:lang w:val="ru-RU"/>
        </w:rPr>
        <w:t>Україна</w:t>
      </w:r>
      <w:proofErr w:type="spellEnd"/>
    </w:p>
    <w:p w14:paraId="4CA85ACD" w14:textId="77777777" w:rsidR="001F44BF" w:rsidRPr="007A5AEA" w:rsidRDefault="001F44BF" w:rsidP="001F44BF">
      <w:pPr>
        <w:spacing w:after="0"/>
        <w:ind w:left="-567" w:right="-471" w:firstLine="240"/>
        <w:jc w:val="both"/>
        <w:rPr>
          <w:rFonts w:ascii="Times New Roman" w:hAnsi="Times New Roman" w:cs="Times New Roman"/>
          <w:color w:val="000000"/>
          <w:sz w:val="24"/>
          <w:szCs w:val="24"/>
          <w:lang w:val="ru-RU"/>
        </w:rPr>
      </w:pPr>
      <w:r w:rsidRPr="007A5AEA">
        <w:rPr>
          <w:rFonts w:ascii="Times New Roman" w:hAnsi="Times New Roman" w:cs="Times New Roman"/>
          <w:color w:val="000000"/>
          <w:sz w:val="24"/>
          <w:szCs w:val="24"/>
          <w:lang w:val="ru-RU"/>
        </w:rPr>
        <w:t>Код ЄДРПОУ: 40121452</w:t>
      </w:r>
    </w:p>
    <w:p w14:paraId="71B03925" w14:textId="77777777" w:rsidR="001F44BF" w:rsidRPr="007A5AEA" w:rsidRDefault="001F44BF" w:rsidP="001F44BF">
      <w:pPr>
        <w:spacing w:after="0"/>
        <w:ind w:left="-567" w:right="-471" w:firstLine="240"/>
        <w:jc w:val="both"/>
        <w:rPr>
          <w:rFonts w:ascii="Times New Roman" w:hAnsi="Times New Roman" w:cs="Times New Roman"/>
          <w:b/>
          <w:color w:val="000000"/>
          <w:sz w:val="24"/>
          <w:szCs w:val="24"/>
          <w:lang w:val="ru-RU"/>
        </w:rPr>
      </w:pPr>
      <w:r w:rsidRPr="007A5AEA">
        <w:rPr>
          <w:rFonts w:ascii="Times New Roman" w:hAnsi="Times New Roman" w:cs="Times New Roman"/>
          <w:b/>
          <w:color w:val="000000"/>
          <w:sz w:val="24"/>
          <w:szCs w:val="24"/>
          <w:lang w:val="ru-RU"/>
        </w:rPr>
        <w:t xml:space="preserve">п/р для </w:t>
      </w:r>
      <w:proofErr w:type="spellStart"/>
      <w:r w:rsidRPr="007A5AEA">
        <w:rPr>
          <w:rFonts w:ascii="Times New Roman" w:hAnsi="Times New Roman" w:cs="Times New Roman"/>
          <w:b/>
          <w:color w:val="000000"/>
          <w:sz w:val="24"/>
          <w:szCs w:val="24"/>
          <w:lang w:val="ru-RU"/>
        </w:rPr>
        <w:t>побутових</w:t>
      </w:r>
      <w:proofErr w:type="spellEnd"/>
      <w:r w:rsidRPr="007A5AEA">
        <w:rPr>
          <w:rFonts w:ascii="Times New Roman" w:hAnsi="Times New Roman" w:cs="Times New Roman"/>
          <w:b/>
          <w:color w:val="000000"/>
          <w:sz w:val="24"/>
          <w:szCs w:val="24"/>
          <w:lang w:val="ru-RU"/>
        </w:rPr>
        <w:t xml:space="preserve"> </w:t>
      </w:r>
      <w:proofErr w:type="spellStart"/>
      <w:r w:rsidRPr="007A5AEA">
        <w:rPr>
          <w:rFonts w:ascii="Times New Roman" w:hAnsi="Times New Roman" w:cs="Times New Roman"/>
          <w:b/>
          <w:color w:val="000000"/>
          <w:sz w:val="24"/>
          <w:szCs w:val="24"/>
          <w:lang w:val="ru-RU"/>
        </w:rPr>
        <w:t>споживачів</w:t>
      </w:r>
      <w:proofErr w:type="spellEnd"/>
      <w:r w:rsidRPr="007A5AEA">
        <w:rPr>
          <w:rFonts w:ascii="Times New Roman" w:hAnsi="Times New Roman" w:cs="Times New Roman"/>
          <w:b/>
          <w:color w:val="000000"/>
          <w:sz w:val="24"/>
          <w:szCs w:val="24"/>
          <w:lang w:val="ru-RU"/>
        </w:rPr>
        <w:t xml:space="preserve"> </w:t>
      </w:r>
    </w:p>
    <w:p w14:paraId="108D3602" w14:textId="77777777" w:rsidR="001F44BF" w:rsidRPr="007A5AEA" w:rsidRDefault="001F44BF" w:rsidP="001F44BF">
      <w:pPr>
        <w:spacing w:after="0"/>
        <w:ind w:left="-567" w:right="-471" w:firstLine="240"/>
        <w:jc w:val="both"/>
        <w:rPr>
          <w:rFonts w:ascii="Times New Roman" w:hAnsi="Times New Roman" w:cs="Times New Roman"/>
          <w:color w:val="000000"/>
          <w:sz w:val="24"/>
          <w:szCs w:val="24"/>
          <w:lang w:val="ru-RU"/>
        </w:rPr>
      </w:pPr>
      <w:r w:rsidRPr="007A5AEA">
        <w:rPr>
          <w:rFonts w:ascii="Times New Roman" w:hAnsi="Times New Roman" w:cs="Times New Roman"/>
          <w:color w:val="000000"/>
          <w:sz w:val="24"/>
          <w:szCs w:val="24"/>
          <w:lang w:val="ru-RU"/>
        </w:rPr>
        <w:t>№UA893004650000000260323012042 в АТ «</w:t>
      </w:r>
      <w:proofErr w:type="spellStart"/>
      <w:r w:rsidRPr="007A5AEA">
        <w:rPr>
          <w:rFonts w:ascii="Times New Roman" w:hAnsi="Times New Roman" w:cs="Times New Roman"/>
          <w:color w:val="000000"/>
          <w:sz w:val="24"/>
          <w:szCs w:val="24"/>
          <w:lang w:val="ru-RU"/>
        </w:rPr>
        <w:t>Ощадбанк</w:t>
      </w:r>
      <w:proofErr w:type="spellEnd"/>
      <w:r w:rsidRPr="007A5AEA">
        <w:rPr>
          <w:rFonts w:ascii="Times New Roman" w:hAnsi="Times New Roman" w:cs="Times New Roman"/>
          <w:color w:val="000000"/>
          <w:sz w:val="24"/>
          <w:szCs w:val="24"/>
          <w:lang w:val="ru-RU"/>
        </w:rPr>
        <w:t>»</w:t>
      </w:r>
    </w:p>
    <w:p w14:paraId="145D9E0E" w14:textId="77777777" w:rsidR="001F44BF" w:rsidRPr="007A5AEA" w:rsidRDefault="001F44BF" w:rsidP="001F44BF">
      <w:pPr>
        <w:spacing w:after="0"/>
        <w:ind w:left="-567" w:right="-471" w:firstLine="240"/>
        <w:jc w:val="both"/>
        <w:rPr>
          <w:rFonts w:ascii="Times New Roman" w:hAnsi="Times New Roman" w:cs="Times New Roman"/>
          <w:b/>
          <w:color w:val="000000"/>
          <w:sz w:val="24"/>
          <w:szCs w:val="24"/>
          <w:lang w:val="ru-RU"/>
        </w:rPr>
      </w:pPr>
      <w:r w:rsidRPr="007A5AEA">
        <w:rPr>
          <w:rFonts w:ascii="Times New Roman" w:hAnsi="Times New Roman" w:cs="Times New Roman"/>
          <w:b/>
          <w:color w:val="000000"/>
          <w:sz w:val="24"/>
          <w:szCs w:val="24"/>
          <w:lang w:val="ru-RU"/>
        </w:rPr>
        <w:t xml:space="preserve">п/р для </w:t>
      </w:r>
      <w:proofErr w:type="spellStart"/>
      <w:r w:rsidRPr="007A5AEA">
        <w:rPr>
          <w:rFonts w:ascii="Times New Roman" w:hAnsi="Times New Roman" w:cs="Times New Roman"/>
          <w:b/>
          <w:color w:val="000000"/>
          <w:sz w:val="24"/>
          <w:szCs w:val="24"/>
          <w:lang w:val="ru-RU"/>
        </w:rPr>
        <w:t>інших</w:t>
      </w:r>
      <w:proofErr w:type="spellEnd"/>
      <w:r w:rsidRPr="007A5AEA">
        <w:rPr>
          <w:rFonts w:ascii="Times New Roman" w:hAnsi="Times New Roman" w:cs="Times New Roman"/>
          <w:b/>
          <w:color w:val="000000"/>
          <w:sz w:val="24"/>
          <w:szCs w:val="24"/>
          <w:lang w:val="ru-RU"/>
        </w:rPr>
        <w:t xml:space="preserve"> </w:t>
      </w:r>
      <w:proofErr w:type="spellStart"/>
      <w:r w:rsidRPr="007A5AEA">
        <w:rPr>
          <w:rFonts w:ascii="Times New Roman" w:hAnsi="Times New Roman" w:cs="Times New Roman"/>
          <w:b/>
          <w:color w:val="000000"/>
          <w:sz w:val="24"/>
          <w:szCs w:val="24"/>
          <w:lang w:val="ru-RU"/>
        </w:rPr>
        <w:t>споживачів</w:t>
      </w:r>
      <w:proofErr w:type="spellEnd"/>
      <w:r w:rsidRPr="007A5AEA">
        <w:rPr>
          <w:rFonts w:ascii="Times New Roman" w:hAnsi="Times New Roman" w:cs="Times New Roman"/>
          <w:b/>
          <w:color w:val="000000"/>
          <w:sz w:val="24"/>
          <w:szCs w:val="24"/>
          <w:lang w:val="ru-RU"/>
        </w:rPr>
        <w:t xml:space="preserve"> </w:t>
      </w:r>
    </w:p>
    <w:p w14:paraId="668542D2" w14:textId="77777777" w:rsidR="001F44BF" w:rsidRPr="007A5AEA" w:rsidRDefault="001F44BF" w:rsidP="001F44BF">
      <w:pPr>
        <w:spacing w:after="0"/>
        <w:ind w:left="-567" w:right="-471" w:firstLine="240"/>
        <w:jc w:val="both"/>
        <w:rPr>
          <w:rFonts w:ascii="Times New Roman" w:hAnsi="Times New Roman" w:cs="Times New Roman"/>
          <w:color w:val="000000"/>
          <w:sz w:val="24"/>
          <w:szCs w:val="24"/>
          <w:lang w:val="ru-RU"/>
        </w:rPr>
      </w:pPr>
      <w:r w:rsidRPr="007A5AEA">
        <w:rPr>
          <w:rFonts w:ascii="Times New Roman" w:hAnsi="Times New Roman" w:cs="Times New Roman"/>
          <w:color w:val="000000"/>
          <w:sz w:val="24"/>
          <w:szCs w:val="24"/>
          <w:lang w:val="ru-RU"/>
        </w:rPr>
        <w:t>№UA363004650000000260003002042 в АТ «</w:t>
      </w:r>
      <w:proofErr w:type="spellStart"/>
      <w:r w:rsidRPr="007A5AEA">
        <w:rPr>
          <w:rFonts w:ascii="Times New Roman" w:hAnsi="Times New Roman" w:cs="Times New Roman"/>
          <w:color w:val="000000"/>
          <w:sz w:val="24"/>
          <w:szCs w:val="24"/>
          <w:lang w:val="ru-RU"/>
        </w:rPr>
        <w:t>Ощадбанк</w:t>
      </w:r>
      <w:proofErr w:type="spellEnd"/>
      <w:r w:rsidRPr="007A5AEA">
        <w:rPr>
          <w:rFonts w:ascii="Times New Roman" w:hAnsi="Times New Roman" w:cs="Times New Roman"/>
          <w:color w:val="000000"/>
          <w:sz w:val="24"/>
          <w:szCs w:val="24"/>
          <w:lang w:val="ru-RU"/>
        </w:rPr>
        <w:t>»</w:t>
      </w:r>
    </w:p>
    <w:p w14:paraId="216153EC" w14:textId="77777777" w:rsidR="001F44BF" w:rsidRPr="007A5AEA" w:rsidRDefault="001F44BF" w:rsidP="001F44BF">
      <w:pPr>
        <w:spacing w:after="0"/>
        <w:ind w:left="-567" w:right="-471" w:firstLine="240"/>
        <w:jc w:val="both"/>
        <w:rPr>
          <w:rFonts w:ascii="Times New Roman" w:hAnsi="Times New Roman" w:cs="Times New Roman"/>
          <w:color w:val="000000"/>
          <w:sz w:val="24"/>
          <w:szCs w:val="24"/>
        </w:rPr>
      </w:pPr>
      <w:r w:rsidRPr="007A5AEA">
        <w:rPr>
          <w:rFonts w:ascii="Times New Roman" w:hAnsi="Times New Roman" w:cs="Times New Roman"/>
          <w:color w:val="000000"/>
          <w:sz w:val="24"/>
          <w:szCs w:val="24"/>
          <w:lang w:val="ru-RU"/>
        </w:rPr>
        <w:t>ІПН</w:t>
      </w:r>
      <w:r w:rsidRPr="007A5AEA">
        <w:rPr>
          <w:rFonts w:ascii="Times New Roman" w:hAnsi="Times New Roman" w:cs="Times New Roman"/>
          <w:color w:val="000000"/>
          <w:sz w:val="24"/>
          <w:szCs w:val="24"/>
        </w:rPr>
        <w:t xml:space="preserve"> 401214526599</w:t>
      </w:r>
    </w:p>
    <w:p w14:paraId="2DDD5236" w14:textId="77777777" w:rsidR="001F44BF" w:rsidRPr="007A5AEA" w:rsidRDefault="001F44BF" w:rsidP="001F44BF">
      <w:pPr>
        <w:spacing w:after="0"/>
        <w:ind w:left="-567" w:right="-471" w:firstLine="240"/>
        <w:jc w:val="both"/>
        <w:rPr>
          <w:rFonts w:ascii="Times New Roman" w:hAnsi="Times New Roman" w:cs="Times New Roman"/>
          <w:color w:val="000000"/>
          <w:sz w:val="24"/>
          <w:szCs w:val="24"/>
        </w:rPr>
      </w:pPr>
      <w:r w:rsidRPr="007A5AEA">
        <w:rPr>
          <w:rFonts w:ascii="Times New Roman" w:hAnsi="Times New Roman" w:cs="Times New Roman"/>
          <w:color w:val="000000"/>
          <w:sz w:val="24"/>
          <w:szCs w:val="24"/>
        </w:rPr>
        <w:t>e-mail:  info@gas.ua</w:t>
      </w:r>
    </w:p>
    <w:p w14:paraId="1EA7B46A" w14:textId="77777777" w:rsidR="001F44BF" w:rsidRDefault="001F44BF" w:rsidP="001F44BF">
      <w:pPr>
        <w:spacing w:after="0"/>
        <w:ind w:left="-567" w:right="-471" w:firstLine="240"/>
        <w:jc w:val="both"/>
        <w:rPr>
          <w:rFonts w:ascii="Times New Roman" w:hAnsi="Times New Roman" w:cs="Times New Roman"/>
          <w:color w:val="000000"/>
          <w:sz w:val="24"/>
          <w:szCs w:val="24"/>
          <w:lang w:val="ru-RU"/>
        </w:rPr>
      </w:pPr>
      <w:r w:rsidRPr="007A5AEA">
        <w:rPr>
          <w:rFonts w:ascii="Times New Roman" w:hAnsi="Times New Roman" w:cs="Times New Roman"/>
          <w:color w:val="000000"/>
          <w:sz w:val="24"/>
          <w:szCs w:val="24"/>
          <w:lang w:val="ru-RU"/>
        </w:rPr>
        <w:t xml:space="preserve">Веб-сайт: </w:t>
      </w:r>
      <w:hyperlink r:id="rId5" w:history="1">
        <w:r w:rsidRPr="00B95246">
          <w:rPr>
            <w:rStyle w:val="ab"/>
            <w:rFonts w:ascii="Times New Roman" w:hAnsi="Times New Roman" w:cs="Times New Roman"/>
            <w:sz w:val="24"/>
            <w:szCs w:val="24"/>
            <w:lang w:val="ru-RU"/>
          </w:rPr>
          <w:t>www.gas.ua</w:t>
        </w:r>
      </w:hyperlink>
    </w:p>
    <w:p w14:paraId="22C11556" w14:textId="77777777" w:rsidR="001F44BF" w:rsidRPr="007A5AEA" w:rsidRDefault="001F44BF" w:rsidP="001F44BF">
      <w:pPr>
        <w:spacing w:after="0"/>
        <w:ind w:left="-567" w:right="-471" w:firstLine="240"/>
        <w:jc w:val="both"/>
        <w:rPr>
          <w:rFonts w:ascii="Times New Roman" w:hAnsi="Times New Roman" w:cs="Times New Roman"/>
          <w:color w:val="000000"/>
          <w:sz w:val="24"/>
          <w:szCs w:val="24"/>
          <w:lang w:val="ru-RU"/>
        </w:rPr>
      </w:pPr>
    </w:p>
    <w:p w14:paraId="645C3B03" w14:textId="0690F61E" w:rsidR="004947E0" w:rsidRDefault="002D1AC0" w:rsidP="004947E0">
      <w:pPr>
        <w:tabs>
          <w:tab w:val="left" w:pos="709"/>
        </w:tabs>
        <w:suppressAutoHyphens/>
        <w:spacing w:after="0"/>
        <w:rPr>
          <w:rFonts w:ascii="Times New Roman" w:hAnsi="Times New Roman" w:cs="Times New Roman"/>
          <w:b/>
          <w:sz w:val="24"/>
          <w:szCs w:val="24"/>
          <w:lang w:val="uk-UA" w:eastAsia="uk-UA"/>
        </w:rPr>
      </w:pPr>
      <w:proofErr w:type="spellStart"/>
      <w:r>
        <w:rPr>
          <w:rFonts w:ascii="Times New Roman" w:hAnsi="Times New Roman" w:cs="Times New Roman"/>
          <w:b/>
          <w:sz w:val="24"/>
          <w:szCs w:val="24"/>
          <w:lang w:val="uk-UA" w:eastAsia="uk-UA"/>
        </w:rPr>
        <w:t>Т.в.о</w:t>
      </w:r>
      <w:proofErr w:type="spellEnd"/>
      <w:r>
        <w:rPr>
          <w:rFonts w:ascii="Times New Roman" w:hAnsi="Times New Roman" w:cs="Times New Roman"/>
          <w:b/>
          <w:sz w:val="24"/>
          <w:szCs w:val="24"/>
          <w:lang w:val="uk-UA" w:eastAsia="uk-UA"/>
        </w:rPr>
        <w:t xml:space="preserve">. </w:t>
      </w:r>
      <w:r>
        <w:rPr>
          <w:rFonts w:ascii="Times New Roman" w:hAnsi="Times New Roman" w:cs="Times New Roman"/>
          <w:b/>
          <w:sz w:val="24"/>
          <w:szCs w:val="24"/>
          <w:lang w:val="ru-RU" w:eastAsia="uk-UA"/>
        </w:rPr>
        <w:t>д</w:t>
      </w:r>
      <w:proofErr w:type="spellStart"/>
      <w:r w:rsidR="004947E0">
        <w:rPr>
          <w:rFonts w:ascii="Times New Roman" w:hAnsi="Times New Roman" w:cs="Times New Roman"/>
          <w:b/>
          <w:sz w:val="24"/>
          <w:szCs w:val="24"/>
          <w:lang w:val="uk-UA" w:eastAsia="uk-UA"/>
        </w:rPr>
        <w:t>иректор</w:t>
      </w:r>
      <w:r>
        <w:rPr>
          <w:rFonts w:ascii="Times New Roman" w:hAnsi="Times New Roman" w:cs="Times New Roman"/>
          <w:b/>
          <w:sz w:val="24"/>
          <w:szCs w:val="24"/>
          <w:lang w:val="uk-UA" w:eastAsia="uk-UA"/>
        </w:rPr>
        <w:t>а</w:t>
      </w:r>
      <w:proofErr w:type="spellEnd"/>
      <w:r w:rsidR="004947E0">
        <w:rPr>
          <w:rFonts w:ascii="Times New Roman" w:hAnsi="Times New Roman" w:cs="Times New Roman"/>
          <w:b/>
          <w:sz w:val="24"/>
          <w:szCs w:val="24"/>
          <w:lang w:val="uk-UA" w:eastAsia="uk-UA"/>
        </w:rPr>
        <w:t xml:space="preserve"> </w:t>
      </w:r>
    </w:p>
    <w:p w14:paraId="4150D9D3" w14:textId="36466C99" w:rsidR="001F44BF" w:rsidRPr="007A5AEA" w:rsidRDefault="004947E0" w:rsidP="004947E0">
      <w:pPr>
        <w:ind w:left="-567"/>
        <w:rPr>
          <w:rFonts w:ascii="Times New Roman" w:hAnsi="Times New Roman" w:cs="Times New Roman"/>
          <w:sz w:val="24"/>
          <w:szCs w:val="24"/>
          <w:lang w:val="ru-RU"/>
        </w:rPr>
      </w:pPr>
      <w:r>
        <w:rPr>
          <w:rFonts w:ascii="Times New Roman" w:hAnsi="Times New Roman" w:cs="Times New Roman"/>
          <w:b/>
          <w:sz w:val="24"/>
          <w:szCs w:val="24"/>
          <w:lang w:val="uk-UA" w:eastAsia="uk-UA"/>
        </w:rPr>
        <w:t xml:space="preserve">_____________________                                                     </w:t>
      </w:r>
      <w:r w:rsidR="002D1AC0">
        <w:rPr>
          <w:rFonts w:ascii="Times New Roman" w:hAnsi="Times New Roman" w:cs="Times New Roman"/>
          <w:b/>
          <w:sz w:val="24"/>
          <w:szCs w:val="24"/>
          <w:lang w:val="uk-UA" w:eastAsia="uk-UA"/>
        </w:rPr>
        <w:t>С.М. Бєляєв</w:t>
      </w:r>
      <w:r w:rsidR="001F44BF" w:rsidRPr="007A5AEA">
        <w:rPr>
          <w:rFonts w:ascii="Times New Roman" w:hAnsi="Times New Roman" w:cs="Times New Roman"/>
          <w:sz w:val="24"/>
          <w:szCs w:val="24"/>
          <w:lang w:val="ru-RU"/>
        </w:rPr>
        <w:br/>
      </w:r>
    </w:p>
    <w:p w14:paraId="55C15788" w14:textId="77777777" w:rsidR="00B95991" w:rsidRPr="001F44BF" w:rsidRDefault="00B95991" w:rsidP="001C6CEC">
      <w:pPr>
        <w:ind w:left="-567" w:right="-471"/>
        <w:jc w:val="both"/>
        <w:rPr>
          <w:rFonts w:ascii="Times New Roman" w:hAnsi="Times New Roman" w:cs="Times New Roman"/>
          <w:sz w:val="24"/>
          <w:szCs w:val="24"/>
          <w:lang w:val="ru-RU"/>
        </w:rPr>
      </w:pPr>
    </w:p>
    <w:p w14:paraId="7547DB1D" w14:textId="77777777" w:rsidR="00B95991" w:rsidRPr="001F44BF" w:rsidRDefault="0050151B" w:rsidP="001C6CEC">
      <w:pPr>
        <w:spacing w:after="0"/>
        <w:ind w:left="-567" w:right="-471" w:firstLine="240"/>
        <w:jc w:val="both"/>
        <w:rPr>
          <w:rFonts w:ascii="Times New Roman" w:hAnsi="Times New Roman" w:cs="Times New Roman"/>
          <w:sz w:val="24"/>
          <w:szCs w:val="24"/>
          <w:lang w:val="ru-RU"/>
        </w:rPr>
      </w:pPr>
      <w:bookmarkStart w:id="111" w:name="149"/>
      <w:r w:rsidRPr="001F44BF">
        <w:rPr>
          <w:rFonts w:ascii="Times New Roman" w:hAnsi="Times New Roman" w:cs="Times New Roman"/>
          <w:color w:val="000000"/>
          <w:sz w:val="24"/>
          <w:szCs w:val="24"/>
          <w:lang w:val="ru-RU"/>
        </w:rPr>
        <w:t xml:space="preserve"> </w:t>
      </w:r>
    </w:p>
    <w:bookmarkEnd w:id="111"/>
    <w:p w14:paraId="60ADD827" w14:textId="77777777" w:rsidR="00B95991" w:rsidRPr="001F44BF" w:rsidRDefault="0050151B" w:rsidP="001C6CEC">
      <w:pPr>
        <w:ind w:left="-567"/>
        <w:jc w:val="both"/>
        <w:rPr>
          <w:rFonts w:ascii="Times New Roman" w:hAnsi="Times New Roman" w:cs="Times New Roman"/>
          <w:sz w:val="24"/>
          <w:szCs w:val="24"/>
          <w:lang w:val="ru-RU"/>
        </w:rPr>
      </w:pPr>
      <w:r w:rsidRPr="001F44BF">
        <w:rPr>
          <w:rFonts w:ascii="Times New Roman" w:hAnsi="Times New Roman" w:cs="Times New Roman"/>
          <w:sz w:val="24"/>
          <w:szCs w:val="24"/>
          <w:lang w:val="ru-RU"/>
        </w:rPr>
        <w:br/>
      </w:r>
    </w:p>
    <w:sectPr w:rsidR="00B95991" w:rsidRPr="001F44BF" w:rsidSect="001F44BF">
      <w:pgSz w:w="11907" w:h="16839" w:code="9"/>
      <w:pgMar w:top="568" w:right="1440" w:bottom="426"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991"/>
    <w:rsid w:val="00036C04"/>
    <w:rsid w:val="00122BF0"/>
    <w:rsid w:val="001C6CEC"/>
    <w:rsid w:val="001F44BF"/>
    <w:rsid w:val="00216685"/>
    <w:rsid w:val="002D1AC0"/>
    <w:rsid w:val="002E38D0"/>
    <w:rsid w:val="0030515D"/>
    <w:rsid w:val="003F5E0F"/>
    <w:rsid w:val="0045656F"/>
    <w:rsid w:val="004947E0"/>
    <w:rsid w:val="0050151B"/>
    <w:rsid w:val="00643BDB"/>
    <w:rsid w:val="0082537B"/>
    <w:rsid w:val="00B95991"/>
    <w:rsid w:val="00BA325C"/>
    <w:rsid w:val="00C429F9"/>
    <w:rsid w:val="00CB2EEB"/>
    <w:rsid w:val="00E127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5DFE2"/>
  <w15:docId w15:val="{AF7C6151-CFE7-43D9-B1BB-EE1C17502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as.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13712</Words>
  <Characters>7816</Characters>
  <Application>Microsoft Office Word</Application>
  <DocSecurity>0</DocSecurity>
  <Lines>65</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Комолов Артем Вікторович</cp:lastModifiedBy>
  <cp:revision>5</cp:revision>
  <dcterms:created xsi:type="dcterms:W3CDTF">2021-01-06T10:16:00Z</dcterms:created>
  <dcterms:modified xsi:type="dcterms:W3CDTF">2022-02-18T07:11:00Z</dcterms:modified>
</cp:coreProperties>
</file>